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CF" w:rsidRPr="005D7808" w:rsidRDefault="00BB00CF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D7808">
        <w:rPr>
          <w:rFonts w:ascii="Courier New" w:hAnsi="Courier New" w:cs="Courier New"/>
          <w:b/>
          <w:bCs/>
          <w:sz w:val="28"/>
          <w:szCs w:val="28"/>
        </w:rPr>
        <w:t xml:space="preserve">ПРОТОКОЛ № </w:t>
      </w:r>
      <w:r w:rsidR="00BC6FAE" w:rsidRPr="005D7808">
        <w:rPr>
          <w:rFonts w:ascii="Courier New" w:hAnsi="Courier New" w:cs="Courier New"/>
          <w:b/>
          <w:bCs/>
          <w:sz w:val="28"/>
          <w:szCs w:val="28"/>
        </w:rPr>
        <w:t>32</w:t>
      </w:r>
    </w:p>
    <w:p w:rsidR="00BB00CF" w:rsidRPr="005D7808" w:rsidRDefault="00BC6FAE" w:rsidP="0082245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D7808">
        <w:rPr>
          <w:rFonts w:ascii="Courier New" w:hAnsi="Courier New" w:cs="Courier New"/>
          <w:b/>
          <w:bCs/>
          <w:sz w:val="28"/>
          <w:szCs w:val="28"/>
        </w:rPr>
        <w:t>ЕЖЕГОДНОГО</w:t>
      </w:r>
      <w:r w:rsidR="00822458" w:rsidRPr="005D7808">
        <w:rPr>
          <w:rFonts w:ascii="Courier New" w:hAnsi="Courier New" w:cs="Courier New"/>
          <w:b/>
          <w:bCs/>
          <w:sz w:val="28"/>
          <w:szCs w:val="28"/>
        </w:rPr>
        <w:t xml:space="preserve"> ОБЩЕГО СОБРАНИЯ ЧЛЕНОВ </w:t>
      </w:r>
      <w:r w:rsidR="00937D16" w:rsidRPr="005D7808">
        <w:rPr>
          <w:rFonts w:ascii="Courier New" w:hAnsi="Courier New" w:cs="Courier New"/>
          <w:b/>
          <w:sz w:val="28"/>
          <w:szCs w:val="28"/>
        </w:rPr>
        <w:t>СОЮЗА</w:t>
      </w:r>
      <w:r w:rsidR="00822458" w:rsidRPr="005D7808">
        <w:rPr>
          <w:rFonts w:ascii="Courier New" w:hAnsi="Courier New" w:cs="Courier New"/>
          <w:b/>
          <w:sz w:val="28"/>
          <w:szCs w:val="28"/>
        </w:rPr>
        <w:t xml:space="preserve"> </w:t>
      </w:r>
      <w:r w:rsidR="00937D16" w:rsidRPr="005D7808">
        <w:rPr>
          <w:rFonts w:ascii="Courier New" w:hAnsi="Courier New" w:cs="Courier New"/>
          <w:b/>
          <w:sz w:val="28"/>
          <w:szCs w:val="28"/>
        </w:rPr>
        <w:t>АРБИТРАЖНЫХ УПРА</w:t>
      </w:r>
      <w:r w:rsidR="00937D16" w:rsidRPr="005D7808">
        <w:rPr>
          <w:rFonts w:ascii="Courier New" w:hAnsi="Courier New" w:cs="Courier New"/>
          <w:b/>
          <w:sz w:val="28"/>
          <w:szCs w:val="28"/>
        </w:rPr>
        <w:t>В</w:t>
      </w:r>
      <w:r w:rsidR="00937D16" w:rsidRPr="005D7808">
        <w:rPr>
          <w:rFonts w:ascii="Courier New" w:hAnsi="Courier New" w:cs="Courier New"/>
          <w:b/>
          <w:sz w:val="28"/>
          <w:szCs w:val="28"/>
        </w:rPr>
        <w:t xml:space="preserve">ЛЯЮЩИХ </w:t>
      </w:r>
      <w:r w:rsidR="00822458" w:rsidRPr="005D7808">
        <w:rPr>
          <w:rFonts w:ascii="Courier New" w:hAnsi="Courier New" w:cs="Courier New"/>
          <w:b/>
          <w:sz w:val="28"/>
          <w:szCs w:val="28"/>
        </w:rPr>
        <w:t>«САМОРЕГУЛИРУЕМАЯ ОРГАНИЗАЦИЯ «СЕВЕРНАЯ СТОЛИЦА»</w:t>
      </w:r>
    </w:p>
    <w:p w:rsidR="00937D16" w:rsidRPr="005D7808" w:rsidRDefault="00937D16" w:rsidP="00937D16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80"/>
        <w:gridCol w:w="4394"/>
      </w:tblGrid>
      <w:tr w:rsidR="00937D16" w:rsidRPr="005D7808" w:rsidTr="005F7E33">
        <w:tc>
          <w:tcPr>
            <w:tcW w:w="3190" w:type="dxa"/>
            <w:shd w:val="clear" w:color="auto" w:fill="auto"/>
          </w:tcPr>
          <w:p w:rsidR="00937D16" w:rsidRPr="005D7808" w:rsidRDefault="00810B83" w:rsidP="00CC7BDE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78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г. </w:t>
            </w:r>
            <w:r w:rsidR="00CC7BDE" w:rsidRPr="005D78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1880" w:type="dxa"/>
            <w:shd w:val="clear" w:color="auto" w:fill="auto"/>
          </w:tcPr>
          <w:p w:rsidR="00937D16" w:rsidRPr="005D7808" w:rsidRDefault="00937D16" w:rsidP="000D00C2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37D16" w:rsidRPr="005D7808" w:rsidRDefault="00BC6FAE" w:rsidP="00BC6FAE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78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</w:t>
            </w:r>
            <w:r w:rsidR="00937D16" w:rsidRPr="005D78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июня 20</w:t>
            </w:r>
            <w:r w:rsidR="00D426CB" w:rsidRPr="005D78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5D78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937D16" w:rsidRPr="005D78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г.</w:t>
            </w:r>
          </w:p>
        </w:tc>
      </w:tr>
    </w:tbl>
    <w:p w:rsidR="00937D16" w:rsidRPr="005D7808" w:rsidRDefault="00937D16" w:rsidP="00937D16">
      <w:pPr>
        <w:pStyle w:val="ConsNormal"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37D16" w:rsidRPr="005D7808" w:rsidRDefault="00937D16" w:rsidP="00937D16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5D7808">
        <w:rPr>
          <w:rFonts w:ascii="Courier New" w:hAnsi="Courier New" w:cs="Courier New"/>
          <w:b/>
          <w:bCs/>
          <w:sz w:val="22"/>
          <w:szCs w:val="22"/>
        </w:rPr>
        <w:t xml:space="preserve">В </w:t>
      </w:r>
      <w:r w:rsidR="001435D9" w:rsidRPr="005D7808">
        <w:rPr>
          <w:rFonts w:ascii="Courier New" w:hAnsi="Courier New" w:cs="Courier New"/>
          <w:b/>
          <w:bCs/>
          <w:sz w:val="22"/>
          <w:szCs w:val="22"/>
        </w:rPr>
        <w:t>ежегодном</w:t>
      </w:r>
      <w:r w:rsidRPr="005D7808">
        <w:rPr>
          <w:rFonts w:ascii="Courier New" w:hAnsi="Courier New" w:cs="Courier New"/>
          <w:b/>
          <w:bCs/>
          <w:sz w:val="22"/>
          <w:szCs w:val="22"/>
        </w:rPr>
        <w:t xml:space="preserve"> общем собрании членов Союза арбитражных управляющих «Саморегулируемая организация «Северная Столица» приняли участие </w:t>
      </w:r>
      <w:r w:rsidR="005971CF">
        <w:rPr>
          <w:rFonts w:ascii="Courier New" w:hAnsi="Courier New" w:cs="Courier New"/>
          <w:b/>
          <w:bCs/>
          <w:sz w:val="22"/>
          <w:szCs w:val="22"/>
        </w:rPr>
        <w:t>182</w:t>
      </w:r>
      <w:r w:rsidR="00BC6FAE" w:rsidRPr="005D7808">
        <w:rPr>
          <w:rFonts w:ascii="Courier New" w:hAnsi="Courier New" w:cs="Courier New"/>
          <w:b/>
          <w:bCs/>
          <w:sz w:val="22"/>
          <w:szCs w:val="22"/>
        </w:rPr>
        <w:t xml:space="preserve"> и</w:t>
      </w:r>
      <w:r w:rsidRPr="005D7808">
        <w:rPr>
          <w:rFonts w:ascii="Courier New" w:hAnsi="Courier New" w:cs="Courier New"/>
          <w:b/>
          <w:bCs/>
          <w:sz w:val="22"/>
          <w:szCs w:val="22"/>
        </w:rPr>
        <w:t xml:space="preserve">з </w:t>
      </w:r>
      <w:r w:rsidR="00BC0FA2" w:rsidRPr="005D7808">
        <w:rPr>
          <w:rFonts w:ascii="Courier New" w:hAnsi="Courier New" w:cs="Courier New"/>
          <w:b/>
          <w:bCs/>
          <w:sz w:val="22"/>
          <w:szCs w:val="22"/>
        </w:rPr>
        <w:t>2</w:t>
      </w:r>
      <w:r w:rsidR="005971CF">
        <w:rPr>
          <w:rFonts w:ascii="Courier New" w:hAnsi="Courier New" w:cs="Courier New"/>
          <w:b/>
          <w:bCs/>
          <w:sz w:val="22"/>
          <w:szCs w:val="22"/>
        </w:rPr>
        <w:t>06</w:t>
      </w:r>
      <w:r w:rsidR="00DD5A0F" w:rsidRPr="005D780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D7808">
        <w:rPr>
          <w:rFonts w:ascii="Courier New" w:hAnsi="Courier New" w:cs="Courier New"/>
          <w:b/>
          <w:bCs/>
          <w:sz w:val="22"/>
          <w:szCs w:val="22"/>
        </w:rPr>
        <w:t>член</w:t>
      </w:r>
      <w:r w:rsidR="007A6D42" w:rsidRPr="005D7808">
        <w:rPr>
          <w:rFonts w:ascii="Courier New" w:hAnsi="Courier New" w:cs="Courier New"/>
          <w:b/>
          <w:bCs/>
          <w:sz w:val="22"/>
          <w:szCs w:val="22"/>
        </w:rPr>
        <w:t>ов</w:t>
      </w:r>
      <w:r w:rsidRPr="005D7808">
        <w:rPr>
          <w:rFonts w:ascii="Courier New" w:hAnsi="Courier New" w:cs="Courier New"/>
          <w:b/>
          <w:bCs/>
          <w:sz w:val="22"/>
          <w:szCs w:val="22"/>
        </w:rPr>
        <w:t xml:space="preserve"> Союза, состоящих в реестре. Кворум </w:t>
      </w:r>
      <w:r w:rsidR="008E0DBA" w:rsidRPr="005D7808">
        <w:rPr>
          <w:rFonts w:ascii="Courier New" w:hAnsi="Courier New" w:cs="Courier New"/>
          <w:b/>
          <w:bCs/>
          <w:sz w:val="22"/>
          <w:szCs w:val="22"/>
        </w:rPr>
        <w:t>имеется</w:t>
      </w:r>
      <w:r w:rsidRPr="005D7808">
        <w:rPr>
          <w:rFonts w:ascii="Courier New" w:hAnsi="Courier New" w:cs="Courier New"/>
          <w:b/>
          <w:bCs/>
          <w:sz w:val="22"/>
          <w:szCs w:val="22"/>
        </w:rPr>
        <w:t>, собрание правомочно.</w:t>
      </w:r>
    </w:p>
    <w:p w:rsidR="00937D16" w:rsidRPr="005D7808" w:rsidRDefault="00937D16" w:rsidP="00937D16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37D16" w:rsidRPr="005D7808" w:rsidRDefault="00937D16" w:rsidP="00937D16">
      <w:pPr>
        <w:pStyle w:val="ConsNormal"/>
        <w:widowControl/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  <w:r w:rsidRPr="005D7808">
        <w:rPr>
          <w:rFonts w:ascii="Courier New" w:hAnsi="Courier New" w:cs="Courier New"/>
          <w:bCs/>
          <w:sz w:val="22"/>
          <w:szCs w:val="22"/>
        </w:rPr>
        <w:t>В собрании</w:t>
      </w:r>
      <w:r w:rsidR="00BC6FAE" w:rsidRPr="005D7808">
        <w:rPr>
          <w:rFonts w:ascii="Courier New" w:hAnsi="Courier New" w:cs="Courier New"/>
          <w:bCs/>
          <w:sz w:val="22"/>
          <w:szCs w:val="22"/>
        </w:rPr>
        <w:t xml:space="preserve"> приняли участие</w:t>
      </w:r>
      <w:r w:rsidRPr="005D7808">
        <w:rPr>
          <w:rFonts w:ascii="Courier New" w:hAnsi="Courier New" w:cs="Courier New"/>
          <w:bCs/>
          <w:sz w:val="22"/>
          <w:szCs w:val="22"/>
        </w:rPr>
        <w:t>:</w:t>
      </w:r>
    </w:p>
    <w:p w:rsidR="00937D16" w:rsidRPr="005D7808" w:rsidRDefault="00937D16" w:rsidP="003166EA">
      <w:pPr>
        <w:pStyle w:val="ConsNormal"/>
        <w:widowControl/>
        <w:numPr>
          <w:ilvl w:val="0"/>
          <w:numId w:val="28"/>
        </w:numPr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СОБОЛЬ Александр Михайлович, председатель Совета Союза</w:t>
      </w:r>
      <w:r w:rsidR="004800EE" w:rsidRPr="005D7808">
        <w:rPr>
          <w:rFonts w:ascii="Courier New" w:hAnsi="Courier New" w:cs="Courier New"/>
          <w:sz w:val="22"/>
          <w:szCs w:val="22"/>
        </w:rPr>
        <w:t xml:space="preserve"> </w:t>
      </w:r>
      <w:r w:rsidR="00876ACF" w:rsidRPr="005D7808">
        <w:rPr>
          <w:rFonts w:ascii="Courier New" w:hAnsi="Courier New" w:cs="Courier New"/>
          <w:sz w:val="22"/>
          <w:szCs w:val="22"/>
        </w:rPr>
        <w:t>(</w:t>
      </w:r>
      <w:r w:rsidR="004800EE" w:rsidRPr="005D7808">
        <w:rPr>
          <w:rFonts w:ascii="Courier New" w:hAnsi="Courier New" w:cs="Courier New"/>
          <w:sz w:val="22"/>
          <w:szCs w:val="22"/>
        </w:rPr>
        <w:t>председатель собрания)</w:t>
      </w:r>
      <w:r w:rsidRPr="005D7808">
        <w:rPr>
          <w:rFonts w:ascii="Courier New" w:hAnsi="Courier New" w:cs="Courier New"/>
          <w:sz w:val="22"/>
          <w:szCs w:val="22"/>
        </w:rPr>
        <w:t>;</w:t>
      </w:r>
    </w:p>
    <w:p w:rsidR="00CB158A" w:rsidRPr="005D7808" w:rsidRDefault="00CB158A" w:rsidP="003166EA">
      <w:pPr>
        <w:pStyle w:val="ConsNormal"/>
        <w:widowControl/>
        <w:numPr>
          <w:ilvl w:val="0"/>
          <w:numId w:val="28"/>
        </w:numPr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ГЕРАСИМЕНКО Валерия Вячеславовна, генеральный директор Союза;</w:t>
      </w:r>
    </w:p>
    <w:p w:rsidR="00937D16" w:rsidRPr="005D7808" w:rsidRDefault="00D426CB" w:rsidP="003166EA">
      <w:pPr>
        <w:pStyle w:val="ConsNormal"/>
        <w:widowControl/>
        <w:numPr>
          <w:ilvl w:val="0"/>
          <w:numId w:val="28"/>
        </w:numPr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ТЕРЕНТЬЕВА Елена Викторовна</w:t>
      </w:r>
      <w:r w:rsidR="00937D16" w:rsidRPr="005D7808">
        <w:rPr>
          <w:rFonts w:ascii="Courier New" w:hAnsi="Courier New" w:cs="Courier New"/>
          <w:sz w:val="22"/>
          <w:szCs w:val="22"/>
        </w:rPr>
        <w:t>,</w:t>
      </w:r>
      <w:r w:rsidR="00A20A25" w:rsidRPr="005D7808">
        <w:rPr>
          <w:rFonts w:ascii="Courier New" w:hAnsi="Courier New" w:cs="Courier New"/>
          <w:sz w:val="22"/>
          <w:szCs w:val="22"/>
        </w:rPr>
        <w:t xml:space="preserve"> </w:t>
      </w:r>
      <w:r w:rsidRPr="005D7808">
        <w:rPr>
          <w:rFonts w:ascii="Courier New" w:hAnsi="Courier New" w:cs="Courier New"/>
          <w:sz w:val="22"/>
          <w:szCs w:val="22"/>
        </w:rPr>
        <w:t>референт</w:t>
      </w:r>
      <w:r w:rsidR="00A20A25" w:rsidRPr="005D7808">
        <w:rPr>
          <w:rFonts w:ascii="Courier New" w:hAnsi="Courier New" w:cs="Courier New"/>
          <w:sz w:val="22"/>
          <w:szCs w:val="22"/>
        </w:rPr>
        <w:t xml:space="preserve"> Союза</w:t>
      </w:r>
      <w:r w:rsidR="004800EE" w:rsidRPr="005D7808">
        <w:rPr>
          <w:rFonts w:ascii="Courier New" w:hAnsi="Courier New" w:cs="Courier New"/>
          <w:sz w:val="22"/>
          <w:szCs w:val="22"/>
        </w:rPr>
        <w:t xml:space="preserve"> (секретарь собрания)</w:t>
      </w:r>
      <w:r w:rsidR="00877B72" w:rsidRPr="005D7808">
        <w:rPr>
          <w:rFonts w:ascii="Courier New" w:hAnsi="Courier New" w:cs="Courier New"/>
          <w:sz w:val="22"/>
          <w:szCs w:val="22"/>
        </w:rPr>
        <w:t xml:space="preserve">, исполняющая на собрании </w:t>
      </w:r>
      <w:r w:rsidR="00877B72" w:rsidRPr="005D7808">
        <w:rPr>
          <w:rStyle w:val="22"/>
          <w:rFonts w:ascii="Courier New" w:hAnsi="Courier New" w:cs="Courier New"/>
          <w:spacing w:val="-2"/>
        </w:rPr>
        <w:t>следующие функции - подсчет  голосов  и подведение итогов голосования</w:t>
      </w:r>
      <w:r w:rsidR="00937D16" w:rsidRPr="005D7808">
        <w:rPr>
          <w:rFonts w:ascii="Courier New" w:hAnsi="Courier New" w:cs="Courier New"/>
          <w:sz w:val="22"/>
          <w:szCs w:val="22"/>
        </w:rPr>
        <w:t>.</w:t>
      </w:r>
    </w:p>
    <w:p w:rsidR="00BA5DC6" w:rsidRPr="005D7808" w:rsidRDefault="00BA5DC6" w:rsidP="00BA5DC6">
      <w:pPr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5F7E33" w:rsidRPr="005D7808" w:rsidRDefault="005F7E33" w:rsidP="005F7E33">
      <w:pPr>
        <w:ind w:firstLine="54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5D7808">
        <w:rPr>
          <w:rFonts w:ascii="Courier New" w:hAnsi="Courier New" w:cs="Courier New"/>
          <w:b/>
          <w:bCs/>
          <w:sz w:val="22"/>
          <w:szCs w:val="22"/>
        </w:rPr>
        <w:t>ПОВЕСТКА ДНЯ:</w:t>
      </w:r>
    </w:p>
    <w:p w:rsidR="00881A4A" w:rsidRPr="005D7808" w:rsidRDefault="00881A4A" w:rsidP="004942C2">
      <w:pPr>
        <w:ind w:left="54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4C154E" w:rsidRPr="005D7808" w:rsidRDefault="004C154E" w:rsidP="004942C2">
      <w:pPr>
        <w:numPr>
          <w:ilvl w:val="0"/>
          <w:numId w:val="49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5D7808">
        <w:rPr>
          <w:rFonts w:ascii="Courier New" w:hAnsi="Courier New" w:cs="Courier New"/>
          <w:b/>
          <w:bCs/>
          <w:sz w:val="22"/>
          <w:szCs w:val="22"/>
        </w:rPr>
        <w:t>Утверждение отчета Совета и исполнительного органа Союза за 2022г.</w:t>
      </w:r>
    </w:p>
    <w:p w:rsidR="004942C2" w:rsidRPr="005D7808" w:rsidRDefault="004C154E" w:rsidP="004942C2">
      <w:pPr>
        <w:pStyle w:val="af2"/>
        <w:numPr>
          <w:ilvl w:val="0"/>
          <w:numId w:val="49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5D7808">
        <w:rPr>
          <w:rFonts w:ascii="Courier New" w:hAnsi="Courier New" w:cs="Courier New"/>
          <w:b/>
          <w:bCs/>
          <w:sz w:val="22"/>
          <w:szCs w:val="22"/>
        </w:rPr>
        <w:t>Утверждение сметы доходов (расходов) на 2023г. и годовой бухгалтерской отчетности Союза за 2022г.</w:t>
      </w:r>
    </w:p>
    <w:p w:rsidR="00881A4A" w:rsidRPr="005D7808" w:rsidRDefault="008A2DBB" w:rsidP="004942C2">
      <w:pPr>
        <w:pStyle w:val="af2"/>
        <w:numPr>
          <w:ilvl w:val="0"/>
          <w:numId w:val="49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5D7808">
        <w:rPr>
          <w:rFonts w:ascii="Courier New" w:hAnsi="Courier New" w:cs="Courier New"/>
          <w:b/>
          <w:bCs/>
          <w:sz w:val="22"/>
          <w:szCs w:val="22"/>
        </w:rPr>
        <w:t xml:space="preserve">Утверждение </w:t>
      </w:r>
      <w:r w:rsidR="00881A4A" w:rsidRPr="005D7808">
        <w:rPr>
          <w:rFonts w:ascii="Courier New" w:hAnsi="Courier New" w:cs="Courier New"/>
          <w:b/>
          <w:bCs/>
          <w:sz w:val="22"/>
          <w:szCs w:val="22"/>
        </w:rPr>
        <w:t>решения о смене места нахождения Союза.</w:t>
      </w:r>
    </w:p>
    <w:p w:rsidR="00881A4A" w:rsidRPr="005D7808" w:rsidRDefault="00881A4A" w:rsidP="004942C2">
      <w:pPr>
        <w:pStyle w:val="af2"/>
        <w:numPr>
          <w:ilvl w:val="0"/>
          <w:numId w:val="49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5D7808">
        <w:rPr>
          <w:rFonts w:ascii="Courier New" w:hAnsi="Courier New" w:cs="Courier New"/>
          <w:b/>
          <w:bCs/>
          <w:sz w:val="22"/>
          <w:szCs w:val="22"/>
        </w:rPr>
        <w:t xml:space="preserve">Утверждение решения об изменении полного и сокращенного наименования Союза. </w:t>
      </w:r>
    </w:p>
    <w:p w:rsidR="004C154E" w:rsidRPr="005D7808" w:rsidRDefault="0054187C" w:rsidP="004942C2">
      <w:pPr>
        <w:pStyle w:val="af2"/>
        <w:numPr>
          <w:ilvl w:val="0"/>
          <w:numId w:val="49"/>
        </w:numPr>
        <w:tabs>
          <w:tab w:val="left" w:pos="666"/>
        </w:tabs>
        <w:contextualSpacing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5D7808">
        <w:rPr>
          <w:rFonts w:ascii="Courier New" w:hAnsi="Courier New" w:cs="Courier New"/>
          <w:b/>
          <w:bCs/>
          <w:sz w:val="22"/>
          <w:szCs w:val="22"/>
        </w:rPr>
        <w:t>Утверждение в</w:t>
      </w:r>
      <w:r w:rsidR="008A2DBB" w:rsidRPr="005D7808">
        <w:rPr>
          <w:rFonts w:ascii="Courier New" w:hAnsi="Courier New" w:cs="Courier New"/>
          <w:b/>
          <w:bCs/>
          <w:sz w:val="22"/>
          <w:szCs w:val="22"/>
        </w:rPr>
        <w:t>несени</w:t>
      </w:r>
      <w:r w:rsidRPr="005D7808">
        <w:rPr>
          <w:rFonts w:ascii="Courier New" w:hAnsi="Courier New" w:cs="Courier New"/>
          <w:b/>
          <w:bCs/>
          <w:sz w:val="22"/>
          <w:szCs w:val="22"/>
        </w:rPr>
        <w:t>я</w:t>
      </w:r>
      <w:r w:rsidR="008A2DBB" w:rsidRPr="005D7808">
        <w:rPr>
          <w:rFonts w:ascii="Courier New" w:hAnsi="Courier New" w:cs="Courier New"/>
          <w:b/>
          <w:bCs/>
          <w:sz w:val="22"/>
          <w:szCs w:val="22"/>
        </w:rPr>
        <w:t xml:space="preserve"> изменений в Устав Союза и у</w:t>
      </w:r>
      <w:r w:rsidR="004C154E" w:rsidRPr="005D7808">
        <w:rPr>
          <w:rFonts w:ascii="Courier New" w:hAnsi="Courier New" w:cs="Courier New"/>
          <w:b/>
          <w:bCs/>
          <w:sz w:val="22"/>
          <w:szCs w:val="22"/>
        </w:rPr>
        <w:t xml:space="preserve">тверждение </w:t>
      </w:r>
      <w:r w:rsidR="008A2DBB" w:rsidRPr="005D7808">
        <w:rPr>
          <w:rFonts w:ascii="Courier New" w:hAnsi="Courier New" w:cs="Courier New"/>
          <w:b/>
          <w:bCs/>
          <w:sz w:val="22"/>
          <w:szCs w:val="22"/>
        </w:rPr>
        <w:t xml:space="preserve">его </w:t>
      </w:r>
      <w:r w:rsidR="004C154E" w:rsidRPr="005D7808">
        <w:rPr>
          <w:rFonts w:ascii="Courier New" w:hAnsi="Courier New" w:cs="Courier New"/>
          <w:b/>
          <w:bCs/>
          <w:sz w:val="22"/>
          <w:szCs w:val="22"/>
        </w:rPr>
        <w:t>новой редакции.</w:t>
      </w:r>
    </w:p>
    <w:p w:rsidR="00881A4A" w:rsidRPr="005D7808" w:rsidRDefault="00881A4A" w:rsidP="004942C2">
      <w:pPr>
        <w:pStyle w:val="af2"/>
        <w:numPr>
          <w:ilvl w:val="0"/>
          <w:numId w:val="49"/>
        </w:numPr>
        <w:contextualSpacing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5D7808">
        <w:rPr>
          <w:rFonts w:ascii="Courier New" w:hAnsi="Courier New" w:cs="Courier New"/>
          <w:b/>
          <w:bCs/>
          <w:sz w:val="22"/>
          <w:szCs w:val="22"/>
        </w:rPr>
        <w:t xml:space="preserve">Принятие решения о назначении на должность генерального директора - БАЙРАМУКОВОЙ Елены </w:t>
      </w:r>
      <w:proofErr w:type="spellStart"/>
      <w:r w:rsidRPr="005D7808">
        <w:rPr>
          <w:rFonts w:ascii="Courier New" w:hAnsi="Courier New" w:cs="Courier New"/>
          <w:b/>
          <w:bCs/>
          <w:sz w:val="22"/>
          <w:szCs w:val="22"/>
        </w:rPr>
        <w:t>Казбековны</w:t>
      </w:r>
      <w:proofErr w:type="spellEnd"/>
      <w:r w:rsidRPr="005D7808">
        <w:rPr>
          <w:rFonts w:ascii="Courier New" w:hAnsi="Courier New" w:cs="Courier New"/>
          <w:b/>
          <w:bCs/>
          <w:sz w:val="22"/>
          <w:szCs w:val="22"/>
        </w:rPr>
        <w:t xml:space="preserve"> (в связи с заявлением об увольнении действующего генерального директора - ГЕРАСИМЕНКО Валерии Вячеславовны).</w:t>
      </w:r>
    </w:p>
    <w:p w:rsidR="004C154E" w:rsidRPr="005D7808" w:rsidRDefault="004C154E" w:rsidP="004942C2">
      <w:pPr>
        <w:pStyle w:val="af2"/>
        <w:numPr>
          <w:ilvl w:val="0"/>
          <w:numId w:val="49"/>
        </w:numPr>
        <w:contextualSpacing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5D7808">
        <w:rPr>
          <w:rFonts w:ascii="Courier New" w:hAnsi="Courier New" w:cs="Courier New"/>
          <w:b/>
          <w:bCs/>
          <w:sz w:val="22"/>
          <w:szCs w:val="22"/>
        </w:rPr>
        <w:t>Избрание новых членов Совета Союза.</w:t>
      </w:r>
    </w:p>
    <w:p w:rsidR="004C154E" w:rsidRPr="005D7808" w:rsidRDefault="004C154E" w:rsidP="00937D16">
      <w:pPr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</w:p>
    <w:p w:rsidR="007240DD" w:rsidRPr="005D7808" w:rsidRDefault="00810B83" w:rsidP="007240DD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5D7808">
        <w:rPr>
          <w:rFonts w:ascii="Courier New" w:hAnsi="Courier New" w:cs="Courier New"/>
          <w:b/>
          <w:sz w:val="22"/>
          <w:szCs w:val="22"/>
          <w:u w:val="single"/>
        </w:rPr>
        <w:t>По 1</w:t>
      </w:r>
      <w:r w:rsidR="007240DD" w:rsidRPr="005D7808">
        <w:rPr>
          <w:rFonts w:ascii="Courier New" w:hAnsi="Courier New" w:cs="Courier New"/>
          <w:b/>
          <w:sz w:val="22"/>
          <w:szCs w:val="22"/>
          <w:u w:val="single"/>
        </w:rPr>
        <w:t xml:space="preserve"> вопросу повестки дня:</w:t>
      </w:r>
    </w:p>
    <w:p w:rsidR="0030615E" w:rsidRPr="005D7808" w:rsidRDefault="007240DD" w:rsidP="00876ACF">
      <w:pPr>
        <w:pStyle w:val="ConsNormal"/>
        <w:widowControl/>
        <w:ind w:firstLine="539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</w:rPr>
        <w:t>Постановили:</w:t>
      </w:r>
      <w:r w:rsidRPr="005D7808">
        <w:rPr>
          <w:rFonts w:ascii="Courier New" w:hAnsi="Courier New" w:cs="Courier New"/>
          <w:sz w:val="22"/>
          <w:szCs w:val="22"/>
        </w:rPr>
        <w:t xml:space="preserve"> </w:t>
      </w:r>
      <w:r w:rsidR="0030615E" w:rsidRPr="005D7808">
        <w:rPr>
          <w:rFonts w:ascii="Courier New" w:hAnsi="Courier New" w:cs="Courier New"/>
          <w:sz w:val="22"/>
          <w:szCs w:val="22"/>
        </w:rPr>
        <w:t>Утвердить отчет Совета и исполнительного органа Союза за 2022г.</w:t>
      </w:r>
    </w:p>
    <w:p w:rsidR="007240DD" w:rsidRPr="005D7808" w:rsidRDefault="007240DD" w:rsidP="007240DD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 </w:t>
      </w:r>
    </w:p>
    <w:p w:rsidR="007240DD" w:rsidRPr="005D7808" w:rsidRDefault="007240DD" w:rsidP="007240DD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5D7808">
        <w:rPr>
          <w:rFonts w:ascii="Courier New" w:hAnsi="Courier New" w:cs="Courier New"/>
          <w:b/>
          <w:sz w:val="22"/>
          <w:szCs w:val="22"/>
          <w:u w:val="single"/>
        </w:rPr>
        <w:t xml:space="preserve">По </w:t>
      </w:r>
      <w:r w:rsidR="00810B83" w:rsidRPr="005D7808">
        <w:rPr>
          <w:rFonts w:ascii="Courier New" w:hAnsi="Courier New" w:cs="Courier New"/>
          <w:b/>
          <w:sz w:val="22"/>
          <w:szCs w:val="22"/>
          <w:u w:val="single"/>
        </w:rPr>
        <w:t xml:space="preserve">2 </w:t>
      </w:r>
      <w:r w:rsidRPr="005D7808">
        <w:rPr>
          <w:rFonts w:ascii="Courier New" w:hAnsi="Courier New" w:cs="Courier New"/>
          <w:b/>
          <w:sz w:val="22"/>
          <w:szCs w:val="22"/>
          <w:u w:val="single"/>
        </w:rPr>
        <w:t>вопросу повестки дня:</w:t>
      </w:r>
    </w:p>
    <w:p w:rsidR="007240DD" w:rsidRPr="005D7808" w:rsidRDefault="007240DD" w:rsidP="007240DD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</w:rPr>
        <w:t>Постановили:</w:t>
      </w:r>
      <w:r w:rsidRPr="005D7808">
        <w:rPr>
          <w:rFonts w:ascii="Courier New" w:hAnsi="Courier New" w:cs="Courier New"/>
          <w:sz w:val="22"/>
          <w:szCs w:val="22"/>
        </w:rPr>
        <w:t xml:space="preserve"> Утвердить смету на 20</w:t>
      </w:r>
      <w:r w:rsidR="00754078" w:rsidRPr="005D7808">
        <w:rPr>
          <w:rFonts w:ascii="Courier New" w:hAnsi="Courier New" w:cs="Courier New"/>
          <w:sz w:val="22"/>
          <w:szCs w:val="22"/>
        </w:rPr>
        <w:t>23</w:t>
      </w:r>
      <w:r w:rsidRPr="005D7808">
        <w:rPr>
          <w:rFonts w:ascii="Courier New" w:hAnsi="Courier New" w:cs="Courier New"/>
          <w:sz w:val="22"/>
          <w:szCs w:val="22"/>
        </w:rPr>
        <w:t xml:space="preserve"> г. и годовую бухгалтерскую отчетность Союза АУ «СРО СС» за 20</w:t>
      </w:r>
      <w:r w:rsidR="00754078" w:rsidRPr="005D7808">
        <w:rPr>
          <w:rFonts w:ascii="Courier New" w:hAnsi="Courier New" w:cs="Courier New"/>
          <w:sz w:val="22"/>
          <w:szCs w:val="22"/>
        </w:rPr>
        <w:t>22</w:t>
      </w:r>
      <w:r w:rsidR="00837655" w:rsidRPr="005D7808">
        <w:rPr>
          <w:rFonts w:ascii="Courier New" w:hAnsi="Courier New" w:cs="Courier New"/>
          <w:sz w:val="22"/>
          <w:szCs w:val="22"/>
        </w:rPr>
        <w:t xml:space="preserve"> </w:t>
      </w:r>
      <w:r w:rsidRPr="005D7808">
        <w:rPr>
          <w:rFonts w:ascii="Courier New" w:hAnsi="Courier New" w:cs="Courier New"/>
          <w:sz w:val="22"/>
          <w:szCs w:val="22"/>
        </w:rPr>
        <w:t>г.</w:t>
      </w:r>
    </w:p>
    <w:p w:rsidR="004800EE" w:rsidRPr="005D7808" w:rsidRDefault="004800EE" w:rsidP="00E65D49">
      <w:pPr>
        <w:pStyle w:val="ConsNormal"/>
        <w:widowControl/>
        <w:tabs>
          <w:tab w:val="left" w:pos="5921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837655" w:rsidRPr="005D7808" w:rsidRDefault="00837655" w:rsidP="00837655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5D7808">
        <w:rPr>
          <w:rFonts w:ascii="Courier New" w:hAnsi="Courier New" w:cs="Courier New"/>
          <w:b/>
          <w:sz w:val="22"/>
          <w:szCs w:val="22"/>
          <w:u w:val="single"/>
        </w:rPr>
        <w:t>По 3 вопросу повестки дня:</w:t>
      </w:r>
    </w:p>
    <w:p w:rsidR="007741EB" w:rsidRPr="005D7808" w:rsidRDefault="0054187C" w:rsidP="007741EB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</w:rPr>
        <w:t xml:space="preserve">Постановили: </w:t>
      </w:r>
      <w:r w:rsidR="007C0D9D" w:rsidRPr="005D7808">
        <w:rPr>
          <w:rFonts w:ascii="Courier New" w:hAnsi="Courier New" w:cs="Courier New"/>
          <w:sz w:val="22"/>
          <w:szCs w:val="22"/>
        </w:rPr>
        <w:t>Сменить</w:t>
      </w:r>
      <w:r w:rsidRPr="005D7808">
        <w:rPr>
          <w:rFonts w:ascii="Courier New" w:hAnsi="Courier New" w:cs="Courier New"/>
          <w:sz w:val="22"/>
          <w:szCs w:val="22"/>
        </w:rPr>
        <w:t xml:space="preserve"> </w:t>
      </w:r>
      <w:r w:rsidR="007C0D9D" w:rsidRPr="005D7808">
        <w:rPr>
          <w:rFonts w:ascii="Courier New" w:hAnsi="Courier New" w:cs="Courier New"/>
          <w:sz w:val="22"/>
          <w:szCs w:val="22"/>
        </w:rPr>
        <w:t>место нахождения</w:t>
      </w:r>
      <w:r w:rsidRPr="005D7808">
        <w:rPr>
          <w:rFonts w:ascii="Courier New" w:hAnsi="Courier New" w:cs="Courier New"/>
          <w:sz w:val="22"/>
          <w:szCs w:val="22"/>
        </w:rPr>
        <w:t xml:space="preserve"> Союза 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на</w:t>
      </w:r>
      <w:proofErr w:type="gramEnd"/>
      <w:r w:rsidRPr="005D7808">
        <w:rPr>
          <w:rFonts w:ascii="Courier New" w:hAnsi="Courier New" w:cs="Courier New"/>
          <w:sz w:val="22"/>
          <w:szCs w:val="22"/>
        </w:rPr>
        <w:t xml:space="preserve">: Российская Федерация, </w:t>
      </w:r>
      <w:r w:rsidR="007741EB" w:rsidRPr="005D7808">
        <w:rPr>
          <w:rFonts w:ascii="Courier New" w:hAnsi="Courier New" w:cs="Courier New"/>
          <w:sz w:val="22"/>
          <w:szCs w:val="22"/>
        </w:rPr>
        <w:t>город Москва, ул. Большая Грузинская, д. 61, стр. 2.</w:t>
      </w:r>
    </w:p>
    <w:p w:rsidR="008A2DBB" w:rsidRPr="005D7808" w:rsidRDefault="008A2DBB" w:rsidP="007F15BF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</w:p>
    <w:p w:rsidR="00207079" w:rsidRPr="005D7808" w:rsidRDefault="00207079" w:rsidP="0020707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5D7808">
        <w:rPr>
          <w:rFonts w:ascii="Courier New" w:hAnsi="Courier New" w:cs="Courier New"/>
          <w:b/>
          <w:sz w:val="22"/>
          <w:szCs w:val="22"/>
          <w:u w:val="single"/>
        </w:rPr>
        <w:t>По 4 вопросу повестки дня:</w:t>
      </w:r>
    </w:p>
    <w:p w:rsidR="00207079" w:rsidRPr="005D7808" w:rsidRDefault="00207079" w:rsidP="00207079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</w:rPr>
        <w:t>Постановили:</w:t>
      </w:r>
      <w:r w:rsidRPr="005D7808">
        <w:rPr>
          <w:rFonts w:ascii="Courier New" w:hAnsi="Courier New" w:cs="Courier New"/>
          <w:sz w:val="22"/>
          <w:szCs w:val="22"/>
        </w:rPr>
        <w:t xml:space="preserve"> </w:t>
      </w:r>
      <w:r w:rsidR="007741EB" w:rsidRPr="005D7808">
        <w:rPr>
          <w:rFonts w:ascii="Courier New" w:hAnsi="Courier New" w:cs="Courier New"/>
          <w:sz w:val="22"/>
          <w:szCs w:val="22"/>
        </w:rPr>
        <w:t>И</w:t>
      </w:r>
      <w:r w:rsidRPr="005D7808">
        <w:rPr>
          <w:rFonts w:ascii="Courier New" w:hAnsi="Courier New" w:cs="Courier New"/>
          <w:sz w:val="22"/>
          <w:szCs w:val="22"/>
        </w:rPr>
        <w:t>зменить полное и сокращенное наименование Союза</w:t>
      </w:r>
      <w:r w:rsidR="007741EB" w:rsidRPr="005D7808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741EB" w:rsidRPr="005D7808">
        <w:rPr>
          <w:rFonts w:ascii="Courier New" w:hAnsi="Courier New" w:cs="Courier New"/>
          <w:sz w:val="22"/>
          <w:szCs w:val="22"/>
        </w:rPr>
        <w:t>на</w:t>
      </w:r>
      <w:proofErr w:type="gramEnd"/>
      <w:r w:rsidR="007741EB" w:rsidRPr="005D7808">
        <w:rPr>
          <w:rFonts w:ascii="Courier New" w:hAnsi="Courier New" w:cs="Courier New"/>
          <w:sz w:val="22"/>
          <w:szCs w:val="22"/>
        </w:rPr>
        <w:t>:</w:t>
      </w:r>
    </w:p>
    <w:p w:rsidR="00207079" w:rsidRPr="005D7808" w:rsidRDefault="00207079" w:rsidP="00207079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Полное наименование Союза на русском языке - Союз арбитражных управляющих «Национальный Центр Реструктуризации и Банкротства</w:t>
      </w:r>
      <w:r w:rsidR="00FA2661">
        <w:rPr>
          <w:rFonts w:ascii="Courier New" w:hAnsi="Courier New" w:cs="Courier New"/>
          <w:sz w:val="22"/>
          <w:szCs w:val="22"/>
        </w:rPr>
        <w:t>»</w:t>
      </w:r>
      <w:r w:rsidRPr="005D7808">
        <w:rPr>
          <w:rFonts w:ascii="Courier New" w:hAnsi="Courier New" w:cs="Courier New"/>
          <w:sz w:val="22"/>
          <w:szCs w:val="22"/>
        </w:rPr>
        <w:t>.</w:t>
      </w:r>
    </w:p>
    <w:p w:rsidR="00207079" w:rsidRPr="005D7808" w:rsidRDefault="00207079" w:rsidP="00207079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Сокращенное наименова</w:t>
      </w:r>
      <w:r w:rsidR="00274FCE" w:rsidRPr="005D7808">
        <w:rPr>
          <w:rFonts w:ascii="Courier New" w:hAnsi="Courier New" w:cs="Courier New"/>
          <w:sz w:val="22"/>
          <w:szCs w:val="22"/>
        </w:rPr>
        <w:t xml:space="preserve">ние на русском языке - Союз АУ </w:t>
      </w:r>
      <w:r w:rsidRPr="005D7808">
        <w:rPr>
          <w:rFonts w:ascii="Courier New" w:hAnsi="Courier New" w:cs="Courier New"/>
          <w:sz w:val="22"/>
          <w:szCs w:val="22"/>
        </w:rPr>
        <w:t>НЦРБ.</w:t>
      </w:r>
    </w:p>
    <w:p w:rsidR="00207079" w:rsidRPr="005D7808" w:rsidRDefault="00207079" w:rsidP="007F15BF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</w:p>
    <w:p w:rsidR="008A2DBB" w:rsidRPr="005D7808" w:rsidRDefault="008A2DBB" w:rsidP="008A2DBB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5D7808">
        <w:rPr>
          <w:rFonts w:ascii="Courier New" w:hAnsi="Courier New" w:cs="Courier New"/>
          <w:b/>
          <w:sz w:val="22"/>
          <w:szCs w:val="22"/>
          <w:u w:val="single"/>
        </w:rPr>
        <w:t>По 5 вопросу повестки дня</w:t>
      </w:r>
      <w:r w:rsidR="00664A7C" w:rsidRPr="005D7808">
        <w:rPr>
          <w:rFonts w:ascii="Courier New" w:hAnsi="Courier New" w:cs="Courier New"/>
          <w:b/>
          <w:sz w:val="22"/>
          <w:szCs w:val="22"/>
          <w:u w:val="single"/>
        </w:rPr>
        <w:t>:</w:t>
      </w:r>
      <w:r w:rsidR="003429DB" w:rsidRPr="005D7808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</w:p>
    <w:p w:rsidR="00754078" w:rsidRPr="005D7808" w:rsidRDefault="00754078" w:rsidP="00754078">
      <w:pPr>
        <w:pStyle w:val="a5"/>
        <w:tabs>
          <w:tab w:val="left" w:pos="5921"/>
        </w:tabs>
        <w:ind w:firstLine="540"/>
        <w:rPr>
          <w:rFonts w:ascii="Courier New" w:hAnsi="Courier New" w:cs="Courier New"/>
          <w:b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</w:rPr>
        <w:t xml:space="preserve">Постановили: </w:t>
      </w:r>
    </w:p>
    <w:p w:rsidR="00754078" w:rsidRPr="005D7808" w:rsidRDefault="00754078" w:rsidP="007F15BF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Утвердить новую редакцию Устава </w:t>
      </w:r>
      <w:r w:rsidR="00B632DF" w:rsidRPr="005D7808">
        <w:rPr>
          <w:rFonts w:ascii="Courier New" w:hAnsi="Courier New" w:cs="Courier New"/>
          <w:sz w:val="22"/>
          <w:szCs w:val="22"/>
        </w:rPr>
        <w:t>Союза</w:t>
      </w:r>
      <w:r w:rsidRPr="005D7808">
        <w:rPr>
          <w:rFonts w:ascii="Courier New" w:hAnsi="Courier New" w:cs="Courier New"/>
          <w:sz w:val="22"/>
          <w:szCs w:val="22"/>
        </w:rPr>
        <w:t xml:space="preserve"> со следующими изменениями: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</w:rPr>
        <w:t>А.</w:t>
      </w:r>
      <w:r w:rsidRPr="005D7808">
        <w:rPr>
          <w:rFonts w:ascii="Courier New" w:hAnsi="Courier New" w:cs="Courier New"/>
          <w:sz w:val="22"/>
          <w:szCs w:val="22"/>
        </w:rPr>
        <w:t xml:space="preserve"> Изменить полное и сокращенное наименование Союза и место нахождения Союза (пункты 1.1, 1.6 и 1.7):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- Изложить пункт 1.1 в следующей редакции: 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lastRenderedPageBreak/>
        <w:t>«1.1. Союз арбитражных управляющих саморегулируемая организация «Национальный Центр Реструктуризации и Банкротства»  является саморегулируемой организацией, созданной в целях регулирования и обеспечения деятельности арбитражных управляющих, основан на членстве в нем арбитражных управляющих.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Предметом саморегулирования Союза является профессиональная деятельность арбитражных управляющих, являющихся членами Союза, в сфере несостоятельности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- Изложить пункт 1.6 в следующей редакции: 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«1.6. Полное наименование Союза на русском языке - Союз арбитражных управляющих «Национальный Центр Реструктуризации и Банкротства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Сокращенное наименование на русском языке - Союз АУ НЦРБ.»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- Изложить пункт 1.7 в следующей редакции: 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«1.7. Место нахождения Союза: Российская Федерация, город Москва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</w:rPr>
        <w:t>Б.</w:t>
      </w:r>
      <w:r w:rsidRPr="005D7808">
        <w:rPr>
          <w:rFonts w:ascii="Courier New" w:hAnsi="Courier New" w:cs="Courier New"/>
          <w:sz w:val="22"/>
          <w:szCs w:val="22"/>
        </w:rPr>
        <w:t xml:space="preserve"> Внести изменения в текстовую часть Устава: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Изложить абзац 1 пункта 2.7 в следующей редакции:</w:t>
      </w:r>
    </w:p>
    <w:p w:rsidR="00A940E0" w:rsidRPr="005D7808" w:rsidRDefault="00A940E0" w:rsidP="00A940E0">
      <w:pPr>
        <w:shd w:val="clear" w:color="auto" w:fill="FFFFFF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«2.7. Филиалы и представительства Союза, создаваемые на территории Российской Федерации, не являются юридическими лицами, наделяются имуществом за счет Союза и действуют на основании утвержденного им положения. Имущество филиала (представительства) учитывается на отдельном балансе и на балансе Союза. Руководители  филиалов (представительств) назначаются на должность генеральным директором Союза и действуют на основании выданной им доверенности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shd w:val="clear" w:color="auto" w:fill="FFFFFF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Изложить пункт 2.9 в следующей редакции:</w:t>
      </w:r>
    </w:p>
    <w:p w:rsidR="00A940E0" w:rsidRPr="005D7808" w:rsidRDefault="00A940E0" w:rsidP="00A940E0">
      <w:pPr>
        <w:pStyle w:val="HTML"/>
        <w:ind w:firstLine="567"/>
        <w:jc w:val="both"/>
        <w:rPr>
          <w:sz w:val="22"/>
          <w:szCs w:val="22"/>
        </w:rPr>
      </w:pPr>
      <w:r w:rsidRPr="005D7808">
        <w:rPr>
          <w:sz w:val="22"/>
          <w:szCs w:val="22"/>
        </w:rPr>
        <w:t>«</w:t>
      </w:r>
      <w:r w:rsidRPr="005D7808">
        <w:rPr>
          <w:rFonts w:ascii="Times New Roman" w:hAnsi="Times New Roman" w:cs="Times New Roman"/>
          <w:sz w:val="22"/>
          <w:szCs w:val="22"/>
        </w:rPr>
        <w:t>2.</w:t>
      </w:r>
      <w:r w:rsidRPr="005D7808">
        <w:rPr>
          <w:sz w:val="22"/>
          <w:szCs w:val="22"/>
        </w:rPr>
        <w:t>9. Союз в интересах достижения целей, предусмотренных настоящим Уставом, может создавать и быть членом ассоциаций, (союзов) саморегулируемых организаций в соответствии с законодательством Российской Федерации. Решение об участии Союза в ассоциации, (союзе) саморегулируемых организаций принимается Общим собранием членов Союза</w:t>
      </w:r>
      <w:proofErr w:type="gramStart"/>
      <w:r w:rsidRPr="005D7808">
        <w:rPr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shd w:val="clear" w:color="auto" w:fill="FFFFFF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Дополнить главу 2 пунктом 2.14:</w:t>
      </w:r>
    </w:p>
    <w:p w:rsidR="00A940E0" w:rsidRPr="005D7808" w:rsidRDefault="00A940E0" w:rsidP="00A940E0">
      <w:pPr>
        <w:shd w:val="clear" w:color="auto" w:fill="FFFFFF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«2.14. Союз представляет информацию о своей деятельности, бухгалтерскую и иную документацию путём размещения её на официальном сайте саморегулируемой организации, а также представляет её членам на ежегодном общем собрании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Исключить абзац 9 пункта 3.1.6.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В абзаце 4 пункта 3.2 заменить слово «обжалует» на слово «оспаривает».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Дополнить пункт 3.3 абзацем 8 следующего содержания:</w:t>
      </w:r>
    </w:p>
    <w:p w:rsidR="00A940E0" w:rsidRPr="005D7808" w:rsidRDefault="00A940E0" w:rsidP="00A940E0">
      <w:pPr>
        <w:tabs>
          <w:tab w:val="num" w:pos="1418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«Состав, порядок формирования, компетенция, срок полномочий специализированных органов Союза, порядок принятия ими решений, в том числе по вопросам, решения по которым принимаются единогласно или квалифицированным большинством голосов, определяются Советом Союза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tabs>
          <w:tab w:val="num" w:pos="1418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Изложить абзац 13 пункта 3.3 в следующей редакции:</w:t>
      </w:r>
    </w:p>
    <w:p w:rsidR="00A940E0" w:rsidRPr="005D7808" w:rsidRDefault="00A940E0" w:rsidP="00A940E0">
      <w:pPr>
        <w:tabs>
          <w:tab w:val="num" w:pos="1418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«осуществлять анализ деятельности своих членов на основании информации, представляемой ими в Союз в форме отчетов в порядке, установленном Уставом Союза и/или соответствующим Положением о предоставлении отчетности, утвержденным решением общего собрания членов Союза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Исключить абзац 7 пункта 3.4.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- Дополнить пункт 3.10 предложением: 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«Минимальный размер компенсационного фонда составляет пятьдесят миллионов рублей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- Изложить подпункт 3 пункта 3.13 в следующей редакции: </w:t>
      </w:r>
    </w:p>
    <w:p w:rsidR="00A940E0" w:rsidRPr="005D7808" w:rsidRDefault="00A940E0" w:rsidP="00A940E0">
      <w:pPr>
        <w:pStyle w:val="HTML"/>
        <w:ind w:firstLine="567"/>
        <w:jc w:val="both"/>
        <w:rPr>
          <w:sz w:val="22"/>
          <w:szCs w:val="22"/>
        </w:rPr>
      </w:pPr>
      <w:r w:rsidRPr="005D7808">
        <w:rPr>
          <w:sz w:val="22"/>
          <w:szCs w:val="22"/>
        </w:rPr>
        <w:t>«3) приобретать акции, облигации и иные ценные бумаги, выпущенные его членами, за исключением случаев, если такие ценные бумаги обращаются на организованных торгах</w:t>
      </w:r>
      <w:proofErr w:type="gramStart"/>
      <w:r w:rsidRPr="005D7808">
        <w:rPr>
          <w:sz w:val="22"/>
          <w:szCs w:val="22"/>
        </w:rPr>
        <w:t>;»</w:t>
      </w:r>
      <w:proofErr w:type="gramEnd"/>
    </w:p>
    <w:p w:rsidR="00A940E0" w:rsidRPr="005D7808" w:rsidRDefault="00A940E0" w:rsidP="00A940E0">
      <w:pPr>
        <w:pStyle w:val="HTML"/>
        <w:ind w:firstLine="567"/>
        <w:jc w:val="both"/>
        <w:rPr>
          <w:sz w:val="22"/>
          <w:szCs w:val="22"/>
        </w:rPr>
      </w:pPr>
      <w:r w:rsidRPr="005D7808">
        <w:rPr>
          <w:sz w:val="22"/>
          <w:szCs w:val="22"/>
        </w:rPr>
        <w:t>- Дополнить пункт 3.14 текстом следующего содержания: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«Союз, в лице Совета Союза обязан принять меры по предотвращению или урегулированию конфликта интересов, если ему стало известно о </w:t>
      </w:r>
      <w:r w:rsidRPr="005D7808">
        <w:rPr>
          <w:rFonts w:ascii="Courier New" w:hAnsi="Courier New" w:cs="Courier New"/>
          <w:sz w:val="22"/>
          <w:szCs w:val="22"/>
        </w:rPr>
        <w:lastRenderedPageBreak/>
        <w:t>возникновен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ии у а</w:t>
      </w:r>
      <w:proofErr w:type="gramEnd"/>
      <w:r w:rsidRPr="005D7808">
        <w:rPr>
          <w:rFonts w:ascii="Courier New" w:hAnsi="Courier New" w:cs="Courier New"/>
          <w:sz w:val="22"/>
          <w:szCs w:val="22"/>
        </w:rPr>
        <w:t>рбитражного управляющего личной заинтересованности, которая приводит или может привести к такому конфликту.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В частности, Совет Союза, руководствуясь требованиями федерального законодательства о банкротстве, обязан: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принять меры к отстранению/освобождению члена Союза, являющегося стороной конфликта интересов.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направить в Дисциплинарную комиссию соответствующее мотивированное обращение  о возникновении у арбитражного управляющего конфликта интересов или о возможности его возникновения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Изложить пункт 3.15 в следующей редакции: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«3.15. Лица, принятые на работу в Союз по трудовому договору, подлежат социальному страхованию, социальному обеспечению в порядке и на условиях, установленных законодательством. Союз обеспечивает безопасные и здоровые условия труда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Дополнить главу 3 пунктом 3.16 следующего содержания: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«3.16. Союз, а также его работники и должностные лица отвечают за неразглашение и нераспространение сведений, полученных в ходе осуществления профессиональной деятельности, в соответствии с Законом о банкротстве, другими федеральными законами, а также внутренними нормативными актами Союза.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Союз несет 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перед своими членами ответственность за неправомерные действия работников Союза при осуществлении ими контроля за деятельностью членов Союза в порядке</w:t>
      </w:r>
      <w:proofErr w:type="gramEnd"/>
      <w:r w:rsidRPr="005D7808">
        <w:rPr>
          <w:rFonts w:ascii="Courier New" w:hAnsi="Courier New" w:cs="Courier New"/>
          <w:sz w:val="22"/>
          <w:szCs w:val="22"/>
        </w:rPr>
        <w:t xml:space="preserve">, установленном </w:t>
      </w:r>
      <w:hyperlink r:id="rId9" w:history="1">
        <w:r w:rsidRPr="005D7808">
          <w:rPr>
            <w:rFonts w:ascii="Courier New" w:hAnsi="Courier New" w:cs="Courier New"/>
            <w:sz w:val="22"/>
            <w:szCs w:val="22"/>
          </w:rPr>
          <w:t>законодательством</w:t>
        </w:r>
      </w:hyperlink>
      <w:r w:rsidRPr="005D7808">
        <w:rPr>
          <w:rFonts w:ascii="Courier New" w:hAnsi="Courier New" w:cs="Courier New"/>
          <w:sz w:val="22"/>
          <w:szCs w:val="22"/>
        </w:rPr>
        <w:t xml:space="preserve"> Российской Федерации, Уставом и Положениями, регулирующими деятельность  специализированных органов Союза.»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- В пункте 7.2 дополнить после слова «Союза» словами «(далее – Общее собрание)». 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В подпункте 7.2.7. исключить слово «добровольный».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- В абзаце 1 пункта 7.3 заменить числа 7.2.12 числами 7.2.16. 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Дополнить пункт 7.3 абзацами 3 и 4 в следующей редакции: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«Общее собрание членов Союза может проводиться в форме заседания (совместного присутствия членов Союза для обсуждения вопросов повестки дня и принятия решений по вопросам, поставленным на голосование, в том числе в дистанционном формате), заочного голосования (опросным путем) либо совмещения голосования на заседании и заочного голосования.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Общее собрание членов Союза, проводимое в форме заседания (совместного присутствия членов Союза) в дистанционном формате, проводится с помощью электронных либо иных технических средств,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 и голосовать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 xml:space="preserve">.» </w:t>
      </w:r>
      <w:proofErr w:type="gramEnd"/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Изложить абзац 6 пункта 7.3 в следующей редакции:</w:t>
      </w:r>
    </w:p>
    <w:p w:rsidR="00A940E0" w:rsidRPr="005D7808" w:rsidRDefault="00A940E0" w:rsidP="00A940E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«Решения по вопросам исключительной компетенции Союза, указанным в </w:t>
      </w:r>
      <w:proofErr w:type="spellStart"/>
      <w:r w:rsidRPr="005D7808">
        <w:rPr>
          <w:rFonts w:ascii="Courier New" w:hAnsi="Courier New" w:cs="Courier New"/>
          <w:sz w:val="22"/>
          <w:szCs w:val="22"/>
        </w:rPr>
        <w:t>п.п</w:t>
      </w:r>
      <w:proofErr w:type="spellEnd"/>
      <w:r w:rsidRPr="005D7808">
        <w:rPr>
          <w:rFonts w:ascii="Courier New" w:hAnsi="Courier New" w:cs="Courier New"/>
          <w:sz w:val="22"/>
          <w:szCs w:val="22"/>
        </w:rPr>
        <w:t>. 7.2.1-7.2.9, 7.2.11-7.2.16 настоящего Устава, принимаются на общем собрании членов Союза квалифицированным большинством в две трети голосов от общего числа голосов членов Союза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Дополнить пункт 7.8 абзацем следующего содержания:</w:t>
      </w:r>
    </w:p>
    <w:p w:rsidR="00A940E0" w:rsidRPr="005D7808" w:rsidRDefault="00A940E0" w:rsidP="00A940E0">
      <w:pPr>
        <w:shd w:val="clear" w:color="auto" w:fill="FFFFFF"/>
        <w:tabs>
          <w:tab w:val="num" w:pos="-180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«Срок полномочий Председателя Совета Союза и его заместителя определяется сроком их полномочий как членов Совета Союза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shd w:val="clear" w:color="auto" w:fill="FFFFFF"/>
        <w:tabs>
          <w:tab w:val="num" w:pos="-180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Добавить в пункте 7.9 после слова «Совета» - слово «Союза».</w:t>
      </w:r>
    </w:p>
    <w:p w:rsidR="00A940E0" w:rsidRPr="005D7808" w:rsidRDefault="00A940E0" w:rsidP="00A940E0">
      <w:pPr>
        <w:shd w:val="clear" w:color="auto" w:fill="FFFFFF"/>
        <w:tabs>
          <w:tab w:val="num" w:pos="-180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В подпунктах 7.9.10, 7.18.6 слово «очередные» заменить словом «ежегодные» в соответствующих падежах.</w:t>
      </w:r>
    </w:p>
    <w:p w:rsidR="00A940E0" w:rsidRPr="005D7808" w:rsidRDefault="00A940E0" w:rsidP="00A940E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В абзаце 3 пункта 7.10 заменить слова «коллегиального органа управления» на слова «Совета Союза».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- Изложить пункт 7.13 в следующей редакции: 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«7.13. Генеральный директор назначается Общим собранием членов Союза по представлению Совета на 5-летний срок без ограничения общего срока пребывания в должности. Лицо, претендующее на должность генерального директора Союза, должно иметь высшее образование и опыт работы в сфере управления саморегулируемой организации арбитражных управляющих или опыт работы в сфере контроля (надзора) за </w:t>
      </w:r>
      <w:r w:rsidRPr="005D7808">
        <w:rPr>
          <w:rFonts w:ascii="Courier New" w:hAnsi="Courier New" w:cs="Courier New"/>
          <w:sz w:val="22"/>
          <w:szCs w:val="22"/>
        </w:rPr>
        <w:lastRenderedPageBreak/>
        <w:t>деятельностью саморегулируемых организаций арбитражных управляющих или в сфере контроля арбитражных управляющих не менее 3-х лет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- В подпункте 7.18.7 слово «аппарата» 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заменить на слово</w:t>
      </w:r>
      <w:proofErr w:type="gramEnd"/>
      <w:r w:rsidRPr="005D7808">
        <w:rPr>
          <w:rFonts w:ascii="Courier New" w:hAnsi="Courier New" w:cs="Courier New"/>
          <w:sz w:val="22"/>
          <w:szCs w:val="22"/>
        </w:rPr>
        <w:t xml:space="preserve"> «Союза».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Исключить пункт 7.20.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Пункт 7.21 считать пунктом 7.20, пункт 7.22 считать пунктом 7.21.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В абзаце 2 пункта 8.1 заменить слова «собранием Союза» на слова «Общим собранием членов Союза».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  <w:lang w:bidi="ru-RU"/>
        </w:rPr>
      </w:pPr>
      <w:r w:rsidRPr="005D7808">
        <w:rPr>
          <w:rFonts w:ascii="Courier New" w:hAnsi="Courier New" w:cs="Courier New"/>
          <w:sz w:val="22"/>
          <w:szCs w:val="22"/>
        </w:rPr>
        <w:t>- В пункте 8.3 заменить слова «</w:t>
      </w:r>
      <w:r w:rsidRPr="005D7808">
        <w:rPr>
          <w:rFonts w:ascii="Courier New" w:hAnsi="Courier New" w:cs="Courier New"/>
          <w:sz w:val="22"/>
          <w:szCs w:val="22"/>
          <w:lang w:bidi="ru-RU"/>
        </w:rPr>
        <w:t>на заседании Ревизионной комиссии» на слова «Общим собранием членов Союза».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  <w:lang w:bidi="ru-RU"/>
        </w:rPr>
      </w:pPr>
      <w:r w:rsidRPr="005D7808">
        <w:rPr>
          <w:rFonts w:ascii="Courier New" w:hAnsi="Courier New" w:cs="Courier New"/>
          <w:sz w:val="22"/>
          <w:szCs w:val="22"/>
          <w:lang w:bidi="ru-RU"/>
        </w:rPr>
        <w:t>- Дополнить главу 8 пунктом 8.5: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  <w:lang w:bidi="ru-RU"/>
        </w:rPr>
        <w:t>«8.</w:t>
      </w:r>
      <w:r w:rsidRPr="005D7808">
        <w:rPr>
          <w:rFonts w:ascii="Courier New" w:hAnsi="Courier New" w:cs="Courier New"/>
          <w:sz w:val="22"/>
          <w:szCs w:val="22"/>
        </w:rPr>
        <w:t>5. Заседание Ревизионной комиссии  правомочно, если на нем присутствует более половины членов Комиссии. Каждый член Комиссии при голосовании имеет один голос.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Решения на заседании Ревизионной комиссии  принимаются большинством голосов членов Комиссии, присутствующих на заседании Комиссии. При этом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,</w:t>
      </w:r>
      <w:proofErr w:type="gramEnd"/>
      <w:r w:rsidRPr="005D7808">
        <w:rPr>
          <w:rFonts w:ascii="Courier New" w:hAnsi="Courier New" w:cs="Courier New"/>
          <w:sz w:val="22"/>
          <w:szCs w:val="22"/>
        </w:rPr>
        <w:t xml:space="preserve"> в случае равенства голосов при голосовании, голос Председателя Комиссии является решающим.»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Пункт 9.1 изложить в следующей редакции:</w:t>
      </w:r>
    </w:p>
    <w:p w:rsidR="00A940E0" w:rsidRPr="005D7808" w:rsidRDefault="00A940E0" w:rsidP="00A940E0">
      <w:pPr>
        <w:shd w:val="clear" w:color="auto" w:fill="FFFFFF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«9.1. Союз может быть реорганизован 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управляющих, а также в иных формах,  установленных законодательством Российской Федерации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shd w:val="clear" w:color="auto" w:fill="FFFFFF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- В пункте 9.3 слова «Общее собрание Союза» 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заменить на слова</w:t>
      </w:r>
      <w:proofErr w:type="gramEnd"/>
      <w:r w:rsidRPr="005D7808">
        <w:rPr>
          <w:rFonts w:ascii="Courier New" w:hAnsi="Courier New" w:cs="Courier New"/>
          <w:sz w:val="22"/>
          <w:szCs w:val="22"/>
        </w:rPr>
        <w:t xml:space="preserve"> «Общее собрание членов Союза». </w:t>
      </w:r>
    </w:p>
    <w:p w:rsidR="00A940E0" w:rsidRPr="005D7808" w:rsidRDefault="00A940E0" w:rsidP="00A940E0">
      <w:pPr>
        <w:shd w:val="clear" w:color="auto" w:fill="FFFFFF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Пункт 9.8 изложить в следующей редакции:</w:t>
      </w:r>
    </w:p>
    <w:p w:rsidR="00A940E0" w:rsidRPr="005D7808" w:rsidRDefault="00A940E0" w:rsidP="00A940E0">
      <w:pPr>
        <w:shd w:val="clear" w:color="auto" w:fill="FFFFFF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«9.8. Оставшееся после удовлетворения требований кредиторов имущество направляется в соответствии с учредительными документами Союза на цели, в интересах которых Союз был создан, и (или) на цели, определенные действующим законодательством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- Пункт 9.9 изложить в следующей редакции:</w:t>
      </w:r>
    </w:p>
    <w:p w:rsidR="00A940E0" w:rsidRPr="005D7808" w:rsidRDefault="00A940E0" w:rsidP="00A940E0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«9.9. В случае ликвидации Союза все документы постоянного хранения, имеющие научно-историческое значение, передаются на государственное хранение в Главное архивное управление города Москвы (</w:t>
      </w:r>
      <w:proofErr w:type="spellStart"/>
      <w:r w:rsidRPr="005D7808">
        <w:rPr>
          <w:rFonts w:ascii="Courier New" w:hAnsi="Courier New" w:cs="Courier New"/>
          <w:sz w:val="22"/>
          <w:szCs w:val="22"/>
        </w:rPr>
        <w:t>Главархив</w:t>
      </w:r>
      <w:proofErr w:type="spellEnd"/>
      <w:r w:rsidRPr="005D7808">
        <w:rPr>
          <w:rFonts w:ascii="Courier New" w:hAnsi="Courier New" w:cs="Courier New"/>
          <w:sz w:val="22"/>
          <w:szCs w:val="22"/>
        </w:rPr>
        <w:t xml:space="preserve"> Москвы). Документы по личному составу (приказы, личные дела, учетные карточки, лицевые счета и т.п.) передаются на хранение в архив административного округа, на территории которого находится Союз</w:t>
      </w:r>
      <w:proofErr w:type="gramStart"/>
      <w:r w:rsidRPr="005D7808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57622" w:rsidRPr="005D7808" w:rsidRDefault="00A57622" w:rsidP="00837655">
      <w:pPr>
        <w:pStyle w:val="a5"/>
        <w:tabs>
          <w:tab w:val="left" w:pos="5921"/>
        </w:tabs>
        <w:ind w:firstLine="540"/>
        <w:rPr>
          <w:rFonts w:ascii="Courier New" w:hAnsi="Courier New" w:cs="Courier New"/>
          <w:b/>
          <w:sz w:val="22"/>
          <w:szCs w:val="22"/>
          <w:u w:val="single"/>
        </w:rPr>
      </w:pPr>
    </w:p>
    <w:p w:rsidR="00754078" w:rsidRPr="005D7808" w:rsidRDefault="007F15BF" w:rsidP="00837655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  <w:u w:val="single"/>
        </w:rPr>
        <w:t xml:space="preserve">По </w:t>
      </w:r>
      <w:r w:rsidR="0041099B" w:rsidRPr="005D7808">
        <w:rPr>
          <w:rFonts w:ascii="Courier New" w:hAnsi="Courier New" w:cs="Courier New"/>
          <w:b/>
          <w:sz w:val="22"/>
          <w:szCs w:val="22"/>
          <w:u w:val="single"/>
        </w:rPr>
        <w:t>6</w:t>
      </w:r>
      <w:r w:rsidRPr="005D7808">
        <w:rPr>
          <w:rFonts w:ascii="Courier New" w:hAnsi="Courier New" w:cs="Courier New"/>
          <w:b/>
          <w:sz w:val="22"/>
          <w:szCs w:val="22"/>
          <w:u w:val="single"/>
        </w:rPr>
        <w:t xml:space="preserve"> вопросу повестки дня:</w:t>
      </w:r>
    </w:p>
    <w:p w:rsidR="00837655" w:rsidRPr="005D7808" w:rsidRDefault="00837655" w:rsidP="00837655">
      <w:pPr>
        <w:pStyle w:val="a5"/>
        <w:tabs>
          <w:tab w:val="left" w:pos="5921"/>
        </w:tabs>
        <w:ind w:firstLine="540"/>
        <w:rPr>
          <w:rFonts w:ascii="Courier New" w:hAnsi="Courier New" w:cs="Courier New"/>
          <w:b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</w:rPr>
        <w:t xml:space="preserve">Постановили: </w:t>
      </w:r>
    </w:p>
    <w:p w:rsidR="00C45A1C" w:rsidRPr="005D7808" w:rsidRDefault="00C45A1C" w:rsidP="00C45A1C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Прекратить полномочия ГЕРАСИМЕНКО В.В. в качестве генерального директора Союза.</w:t>
      </w:r>
    </w:p>
    <w:p w:rsidR="00837655" w:rsidRPr="005D7808" w:rsidRDefault="00542F49" w:rsidP="003C7723">
      <w:pPr>
        <w:pStyle w:val="a5"/>
        <w:tabs>
          <w:tab w:val="left" w:pos="851"/>
          <w:tab w:val="left" w:pos="993"/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>Назначить</w:t>
      </w:r>
      <w:r w:rsidR="00837655" w:rsidRPr="005D7808">
        <w:rPr>
          <w:rFonts w:ascii="Courier New" w:hAnsi="Courier New" w:cs="Courier New"/>
          <w:sz w:val="22"/>
          <w:szCs w:val="22"/>
        </w:rPr>
        <w:t xml:space="preserve"> </w:t>
      </w:r>
      <w:r w:rsidR="007F15BF" w:rsidRPr="005D7808">
        <w:rPr>
          <w:rFonts w:ascii="Courier New" w:hAnsi="Courier New" w:cs="Courier New"/>
          <w:b/>
          <w:sz w:val="22"/>
          <w:szCs w:val="22"/>
        </w:rPr>
        <w:t xml:space="preserve">БАЙРАМУКОВУ Елену </w:t>
      </w:r>
      <w:proofErr w:type="spellStart"/>
      <w:r w:rsidR="007F15BF" w:rsidRPr="005D7808">
        <w:rPr>
          <w:rFonts w:ascii="Courier New" w:hAnsi="Courier New" w:cs="Courier New"/>
          <w:b/>
          <w:sz w:val="22"/>
          <w:szCs w:val="22"/>
        </w:rPr>
        <w:t>Казбековну</w:t>
      </w:r>
      <w:proofErr w:type="spellEnd"/>
      <w:r w:rsidR="007F15BF" w:rsidRPr="005D7808">
        <w:rPr>
          <w:rFonts w:ascii="Courier New" w:hAnsi="Courier New" w:cs="Courier New"/>
          <w:b/>
          <w:sz w:val="22"/>
          <w:szCs w:val="22"/>
        </w:rPr>
        <w:t xml:space="preserve"> </w:t>
      </w:r>
      <w:r w:rsidR="00837655" w:rsidRPr="005D7808">
        <w:rPr>
          <w:rFonts w:ascii="Courier New" w:hAnsi="Courier New" w:cs="Courier New"/>
          <w:sz w:val="22"/>
          <w:szCs w:val="22"/>
        </w:rPr>
        <w:t xml:space="preserve">на должность генерального директора </w:t>
      </w:r>
      <w:r w:rsidR="007F15BF" w:rsidRPr="005D7808">
        <w:rPr>
          <w:rFonts w:ascii="Courier New" w:hAnsi="Courier New" w:cs="Courier New"/>
          <w:sz w:val="22"/>
          <w:szCs w:val="22"/>
        </w:rPr>
        <w:t>Союза</w:t>
      </w:r>
      <w:r w:rsidR="00C45A1C" w:rsidRPr="005D7808">
        <w:rPr>
          <w:rFonts w:ascii="Courier New" w:hAnsi="Courier New" w:cs="Courier New"/>
          <w:sz w:val="22"/>
          <w:szCs w:val="22"/>
        </w:rPr>
        <w:t>, заключение трудового договора с генеральным директором от имени членов Союза поручить Председателю Совета Союза.</w:t>
      </w:r>
    </w:p>
    <w:p w:rsidR="00837655" w:rsidRPr="005D7808" w:rsidRDefault="00837655" w:rsidP="003C7723">
      <w:pPr>
        <w:pStyle w:val="a5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sz w:val="22"/>
          <w:szCs w:val="22"/>
        </w:rPr>
        <w:t xml:space="preserve">Организацию </w:t>
      </w:r>
      <w:r w:rsidR="00A57622" w:rsidRPr="005D7808">
        <w:rPr>
          <w:rFonts w:ascii="Courier New" w:hAnsi="Courier New" w:cs="Courier New"/>
          <w:sz w:val="22"/>
          <w:szCs w:val="22"/>
        </w:rPr>
        <w:t>подачи</w:t>
      </w:r>
      <w:r w:rsidRPr="005D7808">
        <w:rPr>
          <w:rFonts w:ascii="Courier New" w:hAnsi="Courier New" w:cs="Courier New"/>
          <w:sz w:val="22"/>
          <w:szCs w:val="22"/>
        </w:rPr>
        <w:t xml:space="preserve"> в регистрирующий орган соответствующих документов поручить </w:t>
      </w:r>
      <w:r w:rsidR="00C45A1C" w:rsidRPr="005D7808">
        <w:rPr>
          <w:rFonts w:ascii="Courier New" w:hAnsi="Courier New" w:cs="Courier New"/>
          <w:sz w:val="22"/>
          <w:szCs w:val="22"/>
        </w:rPr>
        <w:t>Генеральному директору</w:t>
      </w:r>
      <w:r w:rsidR="007F15BF" w:rsidRPr="005D7808">
        <w:rPr>
          <w:rFonts w:ascii="Courier New" w:hAnsi="Courier New" w:cs="Courier New"/>
          <w:sz w:val="22"/>
          <w:szCs w:val="22"/>
        </w:rPr>
        <w:t xml:space="preserve"> Союза</w:t>
      </w:r>
      <w:r w:rsidRPr="005D7808">
        <w:rPr>
          <w:rFonts w:ascii="Courier New" w:hAnsi="Courier New" w:cs="Courier New"/>
          <w:sz w:val="22"/>
          <w:szCs w:val="22"/>
        </w:rPr>
        <w:t xml:space="preserve">. </w:t>
      </w:r>
    </w:p>
    <w:p w:rsidR="00837655" w:rsidRPr="005D7808" w:rsidRDefault="00837655" w:rsidP="00837655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7250D1" w:rsidRPr="005D7808" w:rsidRDefault="007250D1" w:rsidP="007250D1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5D7808">
        <w:rPr>
          <w:rFonts w:ascii="Courier New" w:hAnsi="Courier New" w:cs="Courier New"/>
          <w:b/>
          <w:sz w:val="22"/>
          <w:szCs w:val="22"/>
          <w:u w:val="single"/>
        </w:rPr>
        <w:t>По 7 вопросу повестки дня:</w:t>
      </w:r>
    </w:p>
    <w:p w:rsidR="007250D1" w:rsidRPr="005D7808" w:rsidRDefault="007250D1" w:rsidP="007250D1">
      <w:pPr>
        <w:pStyle w:val="a5"/>
        <w:tabs>
          <w:tab w:val="left" w:pos="5921"/>
        </w:tabs>
        <w:ind w:firstLine="540"/>
        <w:rPr>
          <w:rFonts w:ascii="Courier New" w:hAnsi="Courier New" w:cs="Courier New"/>
          <w:b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</w:rPr>
        <w:t xml:space="preserve">Постановили: </w:t>
      </w:r>
    </w:p>
    <w:p w:rsidR="007250D1" w:rsidRPr="005D7808" w:rsidRDefault="007250D1" w:rsidP="007250D1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</w:rPr>
        <w:t>7.1.</w:t>
      </w:r>
      <w:r w:rsidRPr="005D7808">
        <w:rPr>
          <w:rFonts w:ascii="Courier New" w:hAnsi="Courier New" w:cs="Courier New"/>
          <w:sz w:val="22"/>
          <w:szCs w:val="22"/>
        </w:rPr>
        <w:t xml:space="preserve"> </w:t>
      </w:r>
      <w:r w:rsidR="00762801" w:rsidRPr="005D7808">
        <w:rPr>
          <w:rFonts w:ascii="Courier New" w:hAnsi="Courier New" w:cs="Courier New"/>
          <w:bCs/>
          <w:sz w:val="22"/>
          <w:szCs w:val="22"/>
        </w:rPr>
        <w:t>Избрать</w:t>
      </w:r>
      <w:r w:rsidRPr="005D7808">
        <w:rPr>
          <w:rFonts w:ascii="Courier New" w:hAnsi="Courier New" w:cs="Courier New"/>
          <w:sz w:val="22"/>
          <w:szCs w:val="22"/>
        </w:rPr>
        <w:t xml:space="preserve"> ГЕРАСИМЕНКО Валерию Вячеславовну членом Совета Союза.</w:t>
      </w:r>
    </w:p>
    <w:p w:rsidR="007250D1" w:rsidRPr="005D7808" w:rsidRDefault="007250D1" w:rsidP="007250D1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5D7808">
        <w:rPr>
          <w:rFonts w:ascii="Courier New" w:hAnsi="Courier New" w:cs="Courier New"/>
          <w:b/>
          <w:sz w:val="22"/>
          <w:szCs w:val="22"/>
        </w:rPr>
        <w:t>7.2.</w:t>
      </w:r>
      <w:r w:rsidRPr="005D7808">
        <w:rPr>
          <w:rFonts w:ascii="Courier New" w:hAnsi="Courier New" w:cs="Courier New"/>
          <w:sz w:val="22"/>
          <w:szCs w:val="22"/>
        </w:rPr>
        <w:t xml:space="preserve"> </w:t>
      </w:r>
      <w:r w:rsidR="00762801" w:rsidRPr="005D7808">
        <w:rPr>
          <w:rFonts w:ascii="Courier New" w:hAnsi="Courier New" w:cs="Courier New"/>
          <w:bCs/>
          <w:sz w:val="22"/>
          <w:szCs w:val="22"/>
        </w:rPr>
        <w:t>Избрать</w:t>
      </w:r>
      <w:r w:rsidRPr="005D7808">
        <w:rPr>
          <w:rFonts w:ascii="Courier New" w:hAnsi="Courier New" w:cs="Courier New"/>
          <w:sz w:val="22"/>
          <w:szCs w:val="22"/>
        </w:rPr>
        <w:t xml:space="preserve"> САМСОНОВУ Людмилу Александровну членом Совета Союза.</w:t>
      </w:r>
    </w:p>
    <w:p w:rsidR="00837655" w:rsidRPr="005D7808" w:rsidRDefault="00837655" w:rsidP="00837655">
      <w:pPr>
        <w:pStyle w:val="a5"/>
        <w:ind w:firstLine="540"/>
        <w:rPr>
          <w:rFonts w:ascii="Courier New" w:hAnsi="Courier New" w:cs="Courier New"/>
          <w:sz w:val="22"/>
          <w:szCs w:val="22"/>
        </w:rPr>
      </w:pPr>
    </w:p>
    <w:p w:rsidR="000657AF" w:rsidRPr="005D7808" w:rsidRDefault="000657AF" w:rsidP="00AE6568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0657AF" w:rsidRPr="005D7808" w:rsidSect="00D64B14">
      <w:headerReference w:type="even" r:id="rId10"/>
      <w:headerReference w:type="default" r:id="rId11"/>
      <w:pgSz w:w="11906" w:h="16838"/>
      <w:pgMar w:top="567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1A" w:rsidRDefault="004E751A" w:rsidP="004C4500">
      <w:r>
        <w:separator/>
      </w:r>
    </w:p>
  </w:endnote>
  <w:endnote w:type="continuationSeparator" w:id="0">
    <w:p w:rsidR="004E751A" w:rsidRDefault="004E751A" w:rsidP="004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1A" w:rsidRDefault="004E751A" w:rsidP="004C4500">
      <w:r>
        <w:separator/>
      </w:r>
    </w:p>
  </w:footnote>
  <w:footnote w:type="continuationSeparator" w:id="0">
    <w:p w:rsidR="004E751A" w:rsidRDefault="004E751A" w:rsidP="004C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CD" w:rsidRDefault="000468CD" w:rsidP="003313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0468CD" w:rsidRDefault="000468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CD" w:rsidRDefault="000468CD" w:rsidP="003313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4D9D">
      <w:rPr>
        <w:rStyle w:val="ac"/>
        <w:noProof/>
      </w:rPr>
      <w:t>2</w:t>
    </w:r>
    <w:r>
      <w:rPr>
        <w:rStyle w:val="ac"/>
      </w:rPr>
      <w:fldChar w:fldCharType="end"/>
    </w:r>
  </w:p>
  <w:p w:rsidR="000468CD" w:rsidRDefault="000468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EE2"/>
    <w:multiLevelType w:val="hybridMultilevel"/>
    <w:tmpl w:val="3D728980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6F52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">
    <w:nsid w:val="08EA2DE9"/>
    <w:multiLevelType w:val="hybridMultilevel"/>
    <w:tmpl w:val="F618AF40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4CD4"/>
    <w:multiLevelType w:val="hybridMultilevel"/>
    <w:tmpl w:val="50289C7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4B63407"/>
    <w:multiLevelType w:val="hybridMultilevel"/>
    <w:tmpl w:val="60A2BEB8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77DF"/>
    <w:multiLevelType w:val="hybridMultilevel"/>
    <w:tmpl w:val="125474EA"/>
    <w:lvl w:ilvl="0" w:tplc="B8D07CE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556A3"/>
    <w:multiLevelType w:val="hybridMultilevel"/>
    <w:tmpl w:val="FF06314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B3C28"/>
    <w:multiLevelType w:val="multilevel"/>
    <w:tmpl w:val="F2E871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816405"/>
    <w:multiLevelType w:val="hybridMultilevel"/>
    <w:tmpl w:val="D96A7B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D62601E"/>
    <w:multiLevelType w:val="hybridMultilevel"/>
    <w:tmpl w:val="0E02C27C"/>
    <w:lvl w:ilvl="0" w:tplc="7C121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A24050"/>
    <w:multiLevelType w:val="hybridMultilevel"/>
    <w:tmpl w:val="0A54BC5E"/>
    <w:lvl w:ilvl="0" w:tplc="E7A2D8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12">
    <w:nsid w:val="2234703F"/>
    <w:multiLevelType w:val="hybridMultilevel"/>
    <w:tmpl w:val="39D02AC0"/>
    <w:lvl w:ilvl="0" w:tplc="3BC6A6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F22C5"/>
    <w:multiLevelType w:val="hybridMultilevel"/>
    <w:tmpl w:val="5B901ACA"/>
    <w:lvl w:ilvl="0" w:tplc="79B8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B692C"/>
    <w:multiLevelType w:val="hybridMultilevel"/>
    <w:tmpl w:val="F7AAC748"/>
    <w:lvl w:ilvl="0" w:tplc="CB6EC0D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E7A49E6"/>
    <w:multiLevelType w:val="hybridMultilevel"/>
    <w:tmpl w:val="FAA420BC"/>
    <w:lvl w:ilvl="0" w:tplc="5B9E3A2C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5BF0D6A"/>
    <w:multiLevelType w:val="hybridMultilevel"/>
    <w:tmpl w:val="923468C6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044F4"/>
    <w:multiLevelType w:val="hybridMultilevel"/>
    <w:tmpl w:val="3014D1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80D0911"/>
    <w:multiLevelType w:val="hybridMultilevel"/>
    <w:tmpl w:val="DE9E0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D43B92"/>
    <w:multiLevelType w:val="hybridMultilevel"/>
    <w:tmpl w:val="FD44CA5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3A26710D"/>
    <w:multiLevelType w:val="hybridMultilevel"/>
    <w:tmpl w:val="66BE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73D97"/>
    <w:multiLevelType w:val="hybridMultilevel"/>
    <w:tmpl w:val="F53A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66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AFC592C"/>
    <w:multiLevelType w:val="hybridMultilevel"/>
    <w:tmpl w:val="5984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5">
    <w:nsid w:val="4DDB0B37"/>
    <w:multiLevelType w:val="hybridMultilevel"/>
    <w:tmpl w:val="EA043D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EC772CD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7">
    <w:nsid w:val="4F5D5D0B"/>
    <w:multiLevelType w:val="hybridMultilevel"/>
    <w:tmpl w:val="125474EA"/>
    <w:lvl w:ilvl="0" w:tplc="B8D07CE4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8437D7"/>
    <w:multiLevelType w:val="hybridMultilevel"/>
    <w:tmpl w:val="9DFC4F8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5E03F33"/>
    <w:multiLevelType w:val="hybridMultilevel"/>
    <w:tmpl w:val="7B56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65A18"/>
    <w:multiLevelType w:val="hybridMultilevel"/>
    <w:tmpl w:val="3E9C7B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AC3CFC"/>
    <w:multiLevelType w:val="hybridMultilevel"/>
    <w:tmpl w:val="BE32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1680C"/>
    <w:multiLevelType w:val="hybridMultilevel"/>
    <w:tmpl w:val="DDE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078A8"/>
    <w:multiLevelType w:val="hybridMultilevel"/>
    <w:tmpl w:val="8B6C1614"/>
    <w:lvl w:ilvl="0" w:tplc="A6EE6C7E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5A66CCA"/>
    <w:multiLevelType w:val="hybridMultilevel"/>
    <w:tmpl w:val="7E5C2F8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6">
    <w:nsid w:val="68CD562D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37">
    <w:nsid w:val="69DB4F55"/>
    <w:multiLevelType w:val="hybridMultilevel"/>
    <w:tmpl w:val="9132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2A28F0"/>
    <w:multiLevelType w:val="hybridMultilevel"/>
    <w:tmpl w:val="AA40CD62"/>
    <w:lvl w:ilvl="0" w:tplc="4380EF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6BF72044"/>
    <w:multiLevelType w:val="hybridMultilevel"/>
    <w:tmpl w:val="5686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814E63"/>
    <w:multiLevelType w:val="hybridMultilevel"/>
    <w:tmpl w:val="125474EA"/>
    <w:lvl w:ilvl="0" w:tplc="B8D07CE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365151"/>
    <w:multiLevelType w:val="hybridMultilevel"/>
    <w:tmpl w:val="87D6BC96"/>
    <w:lvl w:ilvl="0" w:tplc="54D849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C121E"/>
    <w:multiLevelType w:val="hybridMultilevel"/>
    <w:tmpl w:val="125474EA"/>
    <w:lvl w:ilvl="0" w:tplc="B8D07CE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4571C7"/>
    <w:multiLevelType w:val="hybridMultilevel"/>
    <w:tmpl w:val="68B6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473247"/>
    <w:multiLevelType w:val="hybridMultilevel"/>
    <w:tmpl w:val="4BEC0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147031"/>
    <w:multiLevelType w:val="hybridMultilevel"/>
    <w:tmpl w:val="B4325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4A405CD"/>
    <w:multiLevelType w:val="hybridMultilevel"/>
    <w:tmpl w:val="43E86CA6"/>
    <w:lvl w:ilvl="0" w:tplc="11AEC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>
    <w:nsid w:val="759230B7"/>
    <w:multiLevelType w:val="hybridMultilevel"/>
    <w:tmpl w:val="53AC77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20"/>
  </w:num>
  <w:num w:numId="5">
    <w:abstractNumId w:val="39"/>
  </w:num>
  <w:num w:numId="6">
    <w:abstractNumId w:val="41"/>
  </w:num>
  <w:num w:numId="7">
    <w:abstractNumId w:val="37"/>
  </w:num>
  <w:num w:numId="8">
    <w:abstractNumId w:val="17"/>
  </w:num>
  <w:num w:numId="9">
    <w:abstractNumId w:val="22"/>
  </w:num>
  <w:num w:numId="10">
    <w:abstractNumId w:val="9"/>
  </w:num>
  <w:num w:numId="11">
    <w:abstractNumId w:val="12"/>
  </w:num>
  <w:num w:numId="12">
    <w:abstractNumId w:val="46"/>
  </w:num>
  <w:num w:numId="13">
    <w:abstractNumId w:val="14"/>
  </w:num>
  <w:num w:numId="14">
    <w:abstractNumId w:val="34"/>
  </w:num>
  <w:num w:numId="15">
    <w:abstractNumId w:val="15"/>
  </w:num>
  <w:num w:numId="16">
    <w:abstractNumId w:val="26"/>
  </w:num>
  <w:num w:numId="17">
    <w:abstractNumId w:val="1"/>
  </w:num>
  <w:num w:numId="18">
    <w:abstractNumId w:val="36"/>
  </w:num>
  <w:num w:numId="19">
    <w:abstractNumId w:val="38"/>
  </w:num>
  <w:num w:numId="20">
    <w:abstractNumId w:val="11"/>
  </w:num>
  <w:num w:numId="21">
    <w:abstractNumId w:val="43"/>
  </w:num>
  <w:num w:numId="22">
    <w:abstractNumId w:val="19"/>
  </w:num>
  <w:num w:numId="23">
    <w:abstractNumId w:val="8"/>
  </w:num>
  <w:num w:numId="24">
    <w:abstractNumId w:val="47"/>
  </w:num>
  <w:num w:numId="25">
    <w:abstractNumId w:val="35"/>
  </w:num>
  <w:num w:numId="26">
    <w:abstractNumId w:val="6"/>
  </w:num>
  <w:num w:numId="27">
    <w:abstractNumId w:val="16"/>
  </w:num>
  <w:num w:numId="28">
    <w:abstractNumId w:val="25"/>
  </w:num>
  <w:num w:numId="29">
    <w:abstractNumId w:val="0"/>
  </w:num>
  <w:num w:numId="30">
    <w:abstractNumId w:val="2"/>
  </w:num>
  <w:num w:numId="31">
    <w:abstractNumId w:val="4"/>
  </w:num>
  <w:num w:numId="32">
    <w:abstractNumId w:val="32"/>
  </w:num>
  <w:num w:numId="33">
    <w:abstractNumId w:val="31"/>
  </w:num>
  <w:num w:numId="34">
    <w:abstractNumId w:val="24"/>
  </w:num>
  <w:num w:numId="35">
    <w:abstractNumId w:val="44"/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5"/>
  </w:num>
  <w:num w:numId="38">
    <w:abstractNumId w:val="29"/>
  </w:num>
  <w:num w:numId="39">
    <w:abstractNumId w:val="33"/>
  </w:num>
  <w:num w:numId="40">
    <w:abstractNumId w:val="5"/>
  </w:num>
  <w:num w:numId="41">
    <w:abstractNumId w:val="27"/>
  </w:num>
  <w:num w:numId="42">
    <w:abstractNumId w:val="30"/>
  </w:num>
  <w:num w:numId="43">
    <w:abstractNumId w:val="18"/>
  </w:num>
  <w:num w:numId="44">
    <w:abstractNumId w:val="3"/>
  </w:num>
  <w:num w:numId="45">
    <w:abstractNumId w:val="7"/>
  </w:num>
  <w:num w:numId="46">
    <w:abstractNumId w:val="40"/>
  </w:num>
  <w:num w:numId="47">
    <w:abstractNumId w:val="42"/>
  </w:num>
  <w:num w:numId="48">
    <w:abstractNumId w:val="2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7"/>
    <w:rsid w:val="00006843"/>
    <w:rsid w:val="000153F3"/>
    <w:rsid w:val="00025226"/>
    <w:rsid w:val="000302F0"/>
    <w:rsid w:val="00031DF0"/>
    <w:rsid w:val="000320ED"/>
    <w:rsid w:val="000336D6"/>
    <w:rsid w:val="00035ACE"/>
    <w:rsid w:val="000468CD"/>
    <w:rsid w:val="000549E6"/>
    <w:rsid w:val="000628E8"/>
    <w:rsid w:val="000657AF"/>
    <w:rsid w:val="00065C95"/>
    <w:rsid w:val="00075F9A"/>
    <w:rsid w:val="000762A4"/>
    <w:rsid w:val="000770FE"/>
    <w:rsid w:val="000879B1"/>
    <w:rsid w:val="00092E74"/>
    <w:rsid w:val="00095623"/>
    <w:rsid w:val="000A28EC"/>
    <w:rsid w:val="000A5184"/>
    <w:rsid w:val="000A762C"/>
    <w:rsid w:val="000B302F"/>
    <w:rsid w:val="000C27C6"/>
    <w:rsid w:val="000D00C2"/>
    <w:rsid w:val="000D124E"/>
    <w:rsid w:val="000E2BA3"/>
    <w:rsid w:val="000E3CF6"/>
    <w:rsid w:val="000E61CE"/>
    <w:rsid w:val="00107264"/>
    <w:rsid w:val="00107AF8"/>
    <w:rsid w:val="00122490"/>
    <w:rsid w:val="001247BC"/>
    <w:rsid w:val="00125264"/>
    <w:rsid w:val="001304E0"/>
    <w:rsid w:val="001349FA"/>
    <w:rsid w:val="001365D2"/>
    <w:rsid w:val="00141867"/>
    <w:rsid w:val="001435D9"/>
    <w:rsid w:val="001465C9"/>
    <w:rsid w:val="00155A74"/>
    <w:rsid w:val="00165C88"/>
    <w:rsid w:val="00175D09"/>
    <w:rsid w:val="001950ED"/>
    <w:rsid w:val="001A023C"/>
    <w:rsid w:val="001A76DF"/>
    <w:rsid w:val="001B359E"/>
    <w:rsid w:val="001C241B"/>
    <w:rsid w:val="001C2F86"/>
    <w:rsid w:val="001C316D"/>
    <w:rsid w:val="001D02D0"/>
    <w:rsid w:val="001D1F66"/>
    <w:rsid w:val="001D2315"/>
    <w:rsid w:val="001E2A93"/>
    <w:rsid w:val="001E7866"/>
    <w:rsid w:val="001F46EC"/>
    <w:rsid w:val="001F4DD6"/>
    <w:rsid w:val="001F5447"/>
    <w:rsid w:val="00204BC8"/>
    <w:rsid w:val="00206729"/>
    <w:rsid w:val="00207079"/>
    <w:rsid w:val="00213102"/>
    <w:rsid w:val="00213A1B"/>
    <w:rsid w:val="00217C98"/>
    <w:rsid w:val="00243581"/>
    <w:rsid w:val="00243D74"/>
    <w:rsid w:val="002449C1"/>
    <w:rsid w:val="00246E15"/>
    <w:rsid w:val="00247C5A"/>
    <w:rsid w:val="00257A40"/>
    <w:rsid w:val="002617F1"/>
    <w:rsid w:val="002714AE"/>
    <w:rsid w:val="0027254D"/>
    <w:rsid w:val="00274FCE"/>
    <w:rsid w:val="002827B2"/>
    <w:rsid w:val="00284EB2"/>
    <w:rsid w:val="0028695B"/>
    <w:rsid w:val="002877E1"/>
    <w:rsid w:val="002955AD"/>
    <w:rsid w:val="002A6903"/>
    <w:rsid w:val="002B533F"/>
    <w:rsid w:val="002E7EBB"/>
    <w:rsid w:val="0030292D"/>
    <w:rsid w:val="00305D32"/>
    <w:rsid w:val="0030615E"/>
    <w:rsid w:val="003103C7"/>
    <w:rsid w:val="00311FA4"/>
    <w:rsid w:val="003166EA"/>
    <w:rsid w:val="0032403B"/>
    <w:rsid w:val="00330ED2"/>
    <w:rsid w:val="003313F2"/>
    <w:rsid w:val="00334528"/>
    <w:rsid w:val="003429DB"/>
    <w:rsid w:val="0035376F"/>
    <w:rsid w:val="003561D9"/>
    <w:rsid w:val="00364E02"/>
    <w:rsid w:val="003678F9"/>
    <w:rsid w:val="003705E7"/>
    <w:rsid w:val="00372B4E"/>
    <w:rsid w:val="00386C5E"/>
    <w:rsid w:val="003A0341"/>
    <w:rsid w:val="003A04B7"/>
    <w:rsid w:val="003A7E87"/>
    <w:rsid w:val="003B23EA"/>
    <w:rsid w:val="003C072A"/>
    <w:rsid w:val="003C4535"/>
    <w:rsid w:val="003C7723"/>
    <w:rsid w:val="003E57F9"/>
    <w:rsid w:val="003E691C"/>
    <w:rsid w:val="003F2919"/>
    <w:rsid w:val="00402031"/>
    <w:rsid w:val="00405C76"/>
    <w:rsid w:val="00406B61"/>
    <w:rsid w:val="0041099B"/>
    <w:rsid w:val="0042465B"/>
    <w:rsid w:val="00425FCB"/>
    <w:rsid w:val="0042621F"/>
    <w:rsid w:val="004263C5"/>
    <w:rsid w:val="0043100C"/>
    <w:rsid w:val="004310C2"/>
    <w:rsid w:val="00436292"/>
    <w:rsid w:val="0044282A"/>
    <w:rsid w:val="00443D1C"/>
    <w:rsid w:val="00467D49"/>
    <w:rsid w:val="00475DE4"/>
    <w:rsid w:val="00475FB3"/>
    <w:rsid w:val="004800EE"/>
    <w:rsid w:val="00482EDC"/>
    <w:rsid w:val="00484463"/>
    <w:rsid w:val="00485080"/>
    <w:rsid w:val="00486F75"/>
    <w:rsid w:val="004942C2"/>
    <w:rsid w:val="004A19A3"/>
    <w:rsid w:val="004A21A6"/>
    <w:rsid w:val="004A255E"/>
    <w:rsid w:val="004B0DDE"/>
    <w:rsid w:val="004C154E"/>
    <w:rsid w:val="004C367C"/>
    <w:rsid w:val="004C3B45"/>
    <w:rsid w:val="004C4500"/>
    <w:rsid w:val="004E751A"/>
    <w:rsid w:val="004F4B4E"/>
    <w:rsid w:val="00507F54"/>
    <w:rsid w:val="00511AC4"/>
    <w:rsid w:val="00512036"/>
    <w:rsid w:val="00512A7B"/>
    <w:rsid w:val="00530659"/>
    <w:rsid w:val="00531737"/>
    <w:rsid w:val="00531DFE"/>
    <w:rsid w:val="00540B40"/>
    <w:rsid w:val="0054187C"/>
    <w:rsid w:val="00542F49"/>
    <w:rsid w:val="00546935"/>
    <w:rsid w:val="00547B75"/>
    <w:rsid w:val="00547DA3"/>
    <w:rsid w:val="00564404"/>
    <w:rsid w:val="005662EC"/>
    <w:rsid w:val="00571837"/>
    <w:rsid w:val="00573702"/>
    <w:rsid w:val="0057449C"/>
    <w:rsid w:val="00585BCA"/>
    <w:rsid w:val="005940DB"/>
    <w:rsid w:val="005971CF"/>
    <w:rsid w:val="00597522"/>
    <w:rsid w:val="005B4438"/>
    <w:rsid w:val="005C0FA6"/>
    <w:rsid w:val="005C4232"/>
    <w:rsid w:val="005C4F07"/>
    <w:rsid w:val="005C65CF"/>
    <w:rsid w:val="005D7808"/>
    <w:rsid w:val="005E10B6"/>
    <w:rsid w:val="005E21D2"/>
    <w:rsid w:val="005E7445"/>
    <w:rsid w:val="005F09A9"/>
    <w:rsid w:val="005F1421"/>
    <w:rsid w:val="005F4A7A"/>
    <w:rsid w:val="005F7E33"/>
    <w:rsid w:val="006162BD"/>
    <w:rsid w:val="00622CC7"/>
    <w:rsid w:val="006241BD"/>
    <w:rsid w:val="0063521E"/>
    <w:rsid w:val="00642502"/>
    <w:rsid w:val="00645C8E"/>
    <w:rsid w:val="00647BB7"/>
    <w:rsid w:val="00656C42"/>
    <w:rsid w:val="006576E6"/>
    <w:rsid w:val="00662D86"/>
    <w:rsid w:val="00663FC9"/>
    <w:rsid w:val="00664A7C"/>
    <w:rsid w:val="00674318"/>
    <w:rsid w:val="00682FDE"/>
    <w:rsid w:val="00683F25"/>
    <w:rsid w:val="00691101"/>
    <w:rsid w:val="00695BD7"/>
    <w:rsid w:val="00697EF9"/>
    <w:rsid w:val="006A33E9"/>
    <w:rsid w:val="006B5713"/>
    <w:rsid w:val="006B67EE"/>
    <w:rsid w:val="006C4CAB"/>
    <w:rsid w:val="006D4DBC"/>
    <w:rsid w:val="006F1B6E"/>
    <w:rsid w:val="006F6387"/>
    <w:rsid w:val="00707478"/>
    <w:rsid w:val="00722464"/>
    <w:rsid w:val="007240DD"/>
    <w:rsid w:val="007250D1"/>
    <w:rsid w:val="0073150B"/>
    <w:rsid w:val="007332C9"/>
    <w:rsid w:val="007340F2"/>
    <w:rsid w:val="0074113A"/>
    <w:rsid w:val="0075047D"/>
    <w:rsid w:val="00754078"/>
    <w:rsid w:val="0075466E"/>
    <w:rsid w:val="00762801"/>
    <w:rsid w:val="00771C8C"/>
    <w:rsid w:val="007741EB"/>
    <w:rsid w:val="007816BE"/>
    <w:rsid w:val="00785F2E"/>
    <w:rsid w:val="0078767C"/>
    <w:rsid w:val="00790491"/>
    <w:rsid w:val="00791545"/>
    <w:rsid w:val="00797CBF"/>
    <w:rsid w:val="007A00D3"/>
    <w:rsid w:val="007A02DE"/>
    <w:rsid w:val="007A14B6"/>
    <w:rsid w:val="007A1CEF"/>
    <w:rsid w:val="007A234B"/>
    <w:rsid w:val="007A40A1"/>
    <w:rsid w:val="007A6D42"/>
    <w:rsid w:val="007B07AA"/>
    <w:rsid w:val="007B4C97"/>
    <w:rsid w:val="007C0D9D"/>
    <w:rsid w:val="007C56F1"/>
    <w:rsid w:val="007C77B6"/>
    <w:rsid w:val="007D0111"/>
    <w:rsid w:val="007E3801"/>
    <w:rsid w:val="007F0FDF"/>
    <w:rsid w:val="007F15BF"/>
    <w:rsid w:val="00801003"/>
    <w:rsid w:val="00810B83"/>
    <w:rsid w:val="00811AB6"/>
    <w:rsid w:val="00822458"/>
    <w:rsid w:val="00827E3E"/>
    <w:rsid w:val="00835089"/>
    <w:rsid w:val="00837655"/>
    <w:rsid w:val="00876ACF"/>
    <w:rsid w:val="00877B72"/>
    <w:rsid w:val="00881A4A"/>
    <w:rsid w:val="00882EB8"/>
    <w:rsid w:val="00883758"/>
    <w:rsid w:val="00891A15"/>
    <w:rsid w:val="008A2DBB"/>
    <w:rsid w:val="008B72C7"/>
    <w:rsid w:val="008C5467"/>
    <w:rsid w:val="008C5584"/>
    <w:rsid w:val="008D0542"/>
    <w:rsid w:val="008D1A56"/>
    <w:rsid w:val="008D32E6"/>
    <w:rsid w:val="008E0DBA"/>
    <w:rsid w:val="008E1E42"/>
    <w:rsid w:val="008E66C1"/>
    <w:rsid w:val="008F1254"/>
    <w:rsid w:val="008F208C"/>
    <w:rsid w:val="008F2E6A"/>
    <w:rsid w:val="008F51BE"/>
    <w:rsid w:val="00905DB8"/>
    <w:rsid w:val="009164B7"/>
    <w:rsid w:val="009170AF"/>
    <w:rsid w:val="009213A7"/>
    <w:rsid w:val="00935FCE"/>
    <w:rsid w:val="00937D16"/>
    <w:rsid w:val="009514F4"/>
    <w:rsid w:val="00954900"/>
    <w:rsid w:val="00955B21"/>
    <w:rsid w:val="00962EA9"/>
    <w:rsid w:val="0097123E"/>
    <w:rsid w:val="00982BE6"/>
    <w:rsid w:val="009927A2"/>
    <w:rsid w:val="009973B2"/>
    <w:rsid w:val="009C6889"/>
    <w:rsid w:val="009D28BF"/>
    <w:rsid w:val="009E3BC3"/>
    <w:rsid w:val="009F52FA"/>
    <w:rsid w:val="009F7E16"/>
    <w:rsid w:val="00A0191A"/>
    <w:rsid w:val="00A06773"/>
    <w:rsid w:val="00A15927"/>
    <w:rsid w:val="00A20A25"/>
    <w:rsid w:val="00A2160A"/>
    <w:rsid w:val="00A257F9"/>
    <w:rsid w:val="00A259B1"/>
    <w:rsid w:val="00A31132"/>
    <w:rsid w:val="00A46C06"/>
    <w:rsid w:val="00A57622"/>
    <w:rsid w:val="00A621A2"/>
    <w:rsid w:val="00A62FC6"/>
    <w:rsid w:val="00A637FE"/>
    <w:rsid w:val="00A70C4C"/>
    <w:rsid w:val="00A73EFF"/>
    <w:rsid w:val="00A85D7D"/>
    <w:rsid w:val="00A940E0"/>
    <w:rsid w:val="00A95D04"/>
    <w:rsid w:val="00AA4E20"/>
    <w:rsid w:val="00AA53F8"/>
    <w:rsid w:val="00AB515D"/>
    <w:rsid w:val="00AB74F5"/>
    <w:rsid w:val="00AC0299"/>
    <w:rsid w:val="00AC3F8B"/>
    <w:rsid w:val="00AE6568"/>
    <w:rsid w:val="00AF0A88"/>
    <w:rsid w:val="00AF3F67"/>
    <w:rsid w:val="00B01F25"/>
    <w:rsid w:val="00B02EF2"/>
    <w:rsid w:val="00B03A25"/>
    <w:rsid w:val="00B144B1"/>
    <w:rsid w:val="00B272F6"/>
    <w:rsid w:val="00B34457"/>
    <w:rsid w:val="00B36C8A"/>
    <w:rsid w:val="00B42AE9"/>
    <w:rsid w:val="00B56B99"/>
    <w:rsid w:val="00B632DF"/>
    <w:rsid w:val="00B65995"/>
    <w:rsid w:val="00B66A2A"/>
    <w:rsid w:val="00B67054"/>
    <w:rsid w:val="00B76366"/>
    <w:rsid w:val="00B77257"/>
    <w:rsid w:val="00B77767"/>
    <w:rsid w:val="00B779D1"/>
    <w:rsid w:val="00B84AB3"/>
    <w:rsid w:val="00B85BA1"/>
    <w:rsid w:val="00B85F92"/>
    <w:rsid w:val="00B87694"/>
    <w:rsid w:val="00B87F50"/>
    <w:rsid w:val="00B91FBD"/>
    <w:rsid w:val="00BA305C"/>
    <w:rsid w:val="00BA5DC6"/>
    <w:rsid w:val="00BB00CF"/>
    <w:rsid w:val="00BB54AF"/>
    <w:rsid w:val="00BC0FA2"/>
    <w:rsid w:val="00BC6FAE"/>
    <w:rsid w:val="00BD1817"/>
    <w:rsid w:val="00C20973"/>
    <w:rsid w:val="00C22A17"/>
    <w:rsid w:val="00C3533F"/>
    <w:rsid w:val="00C35595"/>
    <w:rsid w:val="00C36660"/>
    <w:rsid w:val="00C43D45"/>
    <w:rsid w:val="00C45A1C"/>
    <w:rsid w:val="00C61946"/>
    <w:rsid w:val="00C70392"/>
    <w:rsid w:val="00C71867"/>
    <w:rsid w:val="00C9086B"/>
    <w:rsid w:val="00C94894"/>
    <w:rsid w:val="00CA00E0"/>
    <w:rsid w:val="00CA2A24"/>
    <w:rsid w:val="00CA720B"/>
    <w:rsid w:val="00CA7999"/>
    <w:rsid w:val="00CB003A"/>
    <w:rsid w:val="00CB158A"/>
    <w:rsid w:val="00CB51E3"/>
    <w:rsid w:val="00CC47E8"/>
    <w:rsid w:val="00CC7BDE"/>
    <w:rsid w:val="00CF50DA"/>
    <w:rsid w:val="00CF7609"/>
    <w:rsid w:val="00D02948"/>
    <w:rsid w:val="00D038F4"/>
    <w:rsid w:val="00D426CB"/>
    <w:rsid w:val="00D460B4"/>
    <w:rsid w:val="00D5432B"/>
    <w:rsid w:val="00D553FD"/>
    <w:rsid w:val="00D6336E"/>
    <w:rsid w:val="00D64B14"/>
    <w:rsid w:val="00D667EC"/>
    <w:rsid w:val="00D96337"/>
    <w:rsid w:val="00DA34FB"/>
    <w:rsid w:val="00DA7BA8"/>
    <w:rsid w:val="00DD5A0F"/>
    <w:rsid w:val="00DD5E7C"/>
    <w:rsid w:val="00DE1C69"/>
    <w:rsid w:val="00DF0737"/>
    <w:rsid w:val="00DF488F"/>
    <w:rsid w:val="00E013A2"/>
    <w:rsid w:val="00E01D87"/>
    <w:rsid w:val="00E029C8"/>
    <w:rsid w:val="00E03A18"/>
    <w:rsid w:val="00E04818"/>
    <w:rsid w:val="00E103B7"/>
    <w:rsid w:val="00E1123A"/>
    <w:rsid w:val="00E16F20"/>
    <w:rsid w:val="00E459D0"/>
    <w:rsid w:val="00E5030A"/>
    <w:rsid w:val="00E5346C"/>
    <w:rsid w:val="00E5598F"/>
    <w:rsid w:val="00E57E9F"/>
    <w:rsid w:val="00E65D49"/>
    <w:rsid w:val="00E660B1"/>
    <w:rsid w:val="00E660E9"/>
    <w:rsid w:val="00E71477"/>
    <w:rsid w:val="00E81229"/>
    <w:rsid w:val="00E82DA0"/>
    <w:rsid w:val="00E906B2"/>
    <w:rsid w:val="00E96D86"/>
    <w:rsid w:val="00EB77C4"/>
    <w:rsid w:val="00EC650A"/>
    <w:rsid w:val="00ED02F0"/>
    <w:rsid w:val="00ED0742"/>
    <w:rsid w:val="00EE269F"/>
    <w:rsid w:val="00EE56E2"/>
    <w:rsid w:val="00EF6F1F"/>
    <w:rsid w:val="00EF7B54"/>
    <w:rsid w:val="00F01DEA"/>
    <w:rsid w:val="00F02054"/>
    <w:rsid w:val="00F24D9D"/>
    <w:rsid w:val="00F303B9"/>
    <w:rsid w:val="00F32A03"/>
    <w:rsid w:val="00F41B7B"/>
    <w:rsid w:val="00F51188"/>
    <w:rsid w:val="00F52DFA"/>
    <w:rsid w:val="00F559B6"/>
    <w:rsid w:val="00F6477E"/>
    <w:rsid w:val="00F7059F"/>
    <w:rsid w:val="00F758DC"/>
    <w:rsid w:val="00F80156"/>
    <w:rsid w:val="00F81295"/>
    <w:rsid w:val="00F8212B"/>
    <w:rsid w:val="00F84472"/>
    <w:rsid w:val="00F84E2D"/>
    <w:rsid w:val="00F90600"/>
    <w:rsid w:val="00F92E57"/>
    <w:rsid w:val="00FA2661"/>
    <w:rsid w:val="00FA4C95"/>
    <w:rsid w:val="00FB0D77"/>
    <w:rsid w:val="00FC4E4F"/>
    <w:rsid w:val="00FD4E7C"/>
    <w:rsid w:val="00FE4ED9"/>
    <w:rsid w:val="00FF1B6F"/>
    <w:rsid w:val="00FF37E8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66"/>
    <w:rPr>
      <w:sz w:val="24"/>
      <w:szCs w:val="24"/>
    </w:rPr>
  </w:style>
  <w:style w:type="paragraph" w:styleId="1">
    <w:name w:val="heading 1"/>
    <w:basedOn w:val="a"/>
    <w:next w:val="a"/>
    <w:qFormat/>
    <w:rsid w:val="003103C7"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4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DDE"/>
    <w:pPr>
      <w:keepNext/>
      <w:numPr>
        <w:numId w:val="20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ody Text"/>
    <w:basedOn w:val="a"/>
    <w:link w:val="a6"/>
    <w:pPr>
      <w:jc w:val="both"/>
    </w:pPr>
    <w:rPr>
      <w:sz w:val="26"/>
      <w:szCs w:val="26"/>
    </w:rPr>
  </w:style>
  <w:style w:type="table" w:styleId="a7">
    <w:name w:val="Table Grid"/>
    <w:basedOn w:val="a2"/>
    <w:rsid w:val="0082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4F4B4E"/>
    <w:pPr>
      <w:jc w:val="center"/>
    </w:pPr>
    <w:rPr>
      <w:b/>
      <w:sz w:val="28"/>
      <w:szCs w:val="20"/>
    </w:rPr>
  </w:style>
  <w:style w:type="paragraph" w:styleId="aa">
    <w:name w:val="Balloon Text"/>
    <w:basedOn w:val="a"/>
    <w:semiHidden/>
    <w:rsid w:val="00891A15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3313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13F2"/>
  </w:style>
  <w:style w:type="paragraph" w:styleId="ad">
    <w:name w:val="Body Text Indent"/>
    <w:basedOn w:val="a"/>
    <w:rsid w:val="000A28EC"/>
    <w:pPr>
      <w:spacing w:after="120"/>
      <w:ind w:left="283"/>
    </w:pPr>
  </w:style>
  <w:style w:type="character" w:customStyle="1" w:styleId="spelle">
    <w:name w:val="spelle"/>
    <w:basedOn w:val="a0"/>
    <w:rsid w:val="00642502"/>
  </w:style>
  <w:style w:type="character" w:customStyle="1" w:styleId="grame">
    <w:name w:val="grame"/>
    <w:basedOn w:val="a0"/>
    <w:rsid w:val="00642502"/>
  </w:style>
  <w:style w:type="paragraph" w:styleId="ae">
    <w:name w:val="Subtitle"/>
    <w:basedOn w:val="a"/>
    <w:qFormat/>
    <w:rsid w:val="005C0FA6"/>
    <w:pPr>
      <w:jc w:val="center"/>
    </w:pPr>
    <w:rPr>
      <w:b/>
      <w:bCs/>
      <w:sz w:val="28"/>
    </w:rPr>
  </w:style>
  <w:style w:type="character" w:styleId="af">
    <w:name w:val="Hyperlink"/>
    <w:rsid w:val="00C3533F"/>
    <w:rPr>
      <w:color w:val="0000FF"/>
      <w:u w:val="single"/>
    </w:rPr>
  </w:style>
  <w:style w:type="paragraph" w:customStyle="1" w:styleId="a1">
    <w:name w:val=" Знак"/>
    <w:basedOn w:val="a"/>
    <w:link w:val="a0"/>
    <w:rsid w:val="001072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 Знак Знак Знак Знак"/>
    <w:basedOn w:val="a"/>
    <w:rsid w:val="009973B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7370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Основной текст Знак"/>
    <w:link w:val="a5"/>
    <w:locked/>
    <w:rsid w:val="003166EA"/>
    <w:rPr>
      <w:sz w:val="26"/>
      <w:szCs w:val="26"/>
    </w:rPr>
  </w:style>
  <w:style w:type="character" w:customStyle="1" w:styleId="a9">
    <w:name w:val="Название Знак"/>
    <w:link w:val="a8"/>
    <w:rsid w:val="00F02054"/>
    <w:rPr>
      <w:b/>
      <w:sz w:val="28"/>
    </w:rPr>
  </w:style>
  <w:style w:type="character" w:customStyle="1" w:styleId="FontStyle15">
    <w:name w:val="Font Style15"/>
    <w:rsid w:val="00CA720B"/>
    <w:rPr>
      <w:rFonts w:ascii="Constantia" w:hAnsi="Constantia" w:cs="Constantia"/>
      <w:sz w:val="24"/>
      <w:szCs w:val="24"/>
    </w:rPr>
  </w:style>
  <w:style w:type="character" w:customStyle="1" w:styleId="FontStyle12">
    <w:name w:val="Font Style12"/>
    <w:rsid w:val="00A70C4C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A70C4C"/>
    <w:rPr>
      <w:rFonts w:ascii="Times New Roman" w:hAnsi="Times New Roman" w:cs="Times New Roman"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4C154E"/>
    <w:pPr>
      <w:ind w:left="720"/>
    </w:pPr>
  </w:style>
  <w:style w:type="paragraph" w:styleId="HTML">
    <w:name w:val="HTML Preformatted"/>
    <w:basedOn w:val="a"/>
    <w:link w:val="HTML0"/>
    <w:rsid w:val="00125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25264"/>
    <w:rPr>
      <w:rFonts w:ascii="Courier New" w:hAnsi="Courier New" w:cs="Courier New"/>
    </w:rPr>
  </w:style>
  <w:style w:type="character" w:styleId="af3">
    <w:name w:val="annotation reference"/>
    <w:rsid w:val="00125264"/>
    <w:rPr>
      <w:sz w:val="16"/>
      <w:szCs w:val="16"/>
    </w:rPr>
  </w:style>
  <w:style w:type="paragraph" w:styleId="af4">
    <w:name w:val="annotation text"/>
    <w:basedOn w:val="a"/>
    <w:link w:val="af5"/>
    <w:rsid w:val="001252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25264"/>
  </w:style>
  <w:style w:type="paragraph" w:customStyle="1" w:styleId="ConsPlusNormal">
    <w:name w:val="ConsPlusNormal"/>
    <w:rsid w:val="00475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CC47E8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47E8"/>
    <w:pPr>
      <w:widowControl w:val="0"/>
      <w:shd w:val="clear" w:color="auto" w:fill="FFFFFF"/>
      <w:spacing w:line="250" w:lineRule="exact"/>
      <w:jc w:val="both"/>
    </w:pPr>
    <w:rPr>
      <w:sz w:val="22"/>
      <w:szCs w:val="22"/>
    </w:rPr>
  </w:style>
  <w:style w:type="character" w:customStyle="1" w:styleId="22">
    <w:name w:val="Основной текст 2 Знак"/>
    <w:rsid w:val="00877B72"/>
    <w:rPr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66"/>
    <w:rPr>
      <w:sz w:val="24"/>
      <w:szCs w:val="24"/>
    </w:rPr>
  </w:style>
  <w:style w:type="paragraph" w:styleId="1">
    <w:name w:val="heading 1"/>
    <w:basedOn w:val="a"/>
    <w:next w:val="a"/>
    <w:qFormat/>
    <w:rsid w:val="003103C7"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4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DDE"/>
    <w:pPr>
      <w:keepNext/>
      <w:numPr>
        <w:numId w:val="20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ody Text"/>
    <w:basedOn w:val="a"/>
    <w:link w:val="a6"/>
    <w:pPr>
      <w:jc w:val="both"/>
    </w:pPr>
    <w:rPr>
      <w:sz w:val="26"/>
      <w:szCs w:val="26"/>
    </w:rPr>
  </w:style>
  <w:style w:type="table" w:styleId="a7">
    <w:name w:val="Table Grid"/>
    <w:basedOn w:val="a2"/>
    <w:rsid w:val="0082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4F4B4E"/>
    <w:pPr>
      <w:jc w:val="center"/>
    </w:pPr>
    <w:rPr>
      <w:b/>
      <w:sz w:val="28"/>
      <w:szCs w:val="20"/>
    </w:rPr>
  </w:style>
  <w:style w:type="paragraph" w:styleId="aa">
    <w:name w:val="Balloon Text"/>
    <w:basedOn w:val="a"/>
    <w:semiHidden/>
    <w:rsid w:val="00891A15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3313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13F2"/>
  </w:style>
  <w:style w:type="paragraph" w:styleId="ad">
    <w:name w:val="Body Text Indent"/>
    <w:basedOn w:val="a"/>
    <w:rsid w:val="000A28EC"/>
    <w:pPr>
      <w:spacing w:after="120"/>
      <w:ind w:left="283"/>
    </w:pPr>
  </w:style>
  <w:style w:type="character" w:customStyle="1" w:styleId="spelle">
    <w:name w:val="spelle"/>
    <w:basedOn w:val="a0"/>
    <w:rsid w:val="00642502"/>
  </w:style>
  <w:style w:type="character" w:customStyle="1" w:styleId="grame">
    <w:name w:val="grame"/>
    <w:basedOn w:val="a0"/>
    <w:rsid w:val="00642502"/>
  </w:style>
  <w:style w:type="paragraph" w:styleId="ae">
    <w:name w:val="Subtitle"/>
    <w:basedOn w:val="a"/>
    <w:qFormat/>
    <w:rsid w:val="005C0FA6"/>
    <w:pPr>
      <w:jc w:val="center"/>
    </w:pPr>
    <w:rPr>
      <w:b/>
      <w:bCs/>
      <w:sz w:val="28"/>
    </w:rPr>
  </w:style>
  <w:style w:type="character" w:styleId="af">
    <w:name w:val="Hyperlink"/>
    <w:rsid w:val="00C3533F"/>
    <w:rPr>
      <w:color w:val="0000FF"/>
      <w:u w:val="single"/>
    </w:rPr>
  </w:style>
  <w:style w:type="paragraph" w:customStyle="1" w:styleId="a1">
    <w:name w:val=" Знак"/>
    <w:basedOn w:val="a"/>
    <w:link w:val="a0"/>
    <w:rsid w:val="001072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 Знак Знак Знак Знак"/>
    <w:basedOn w:val="a"/>
    <w:rsid w:val="009973B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7370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Основной текст Знак"/>
    <w:link w:val="a5"/>
    <w:locked/>
    <w:rsid w:val="003166EA"/>
    <w:rPr>
      <w:sz w:val="26"/>
      <w:szCs w:val="26"/>
    </w:rPr>
  </w:style>
  <w:style w:type="character" w:customStyle="1" w:styleId="a9">
    <w:name w:val="Название Знак"/>
    <w:link w:val="a8"/>
    <w:rsid w:val="00F02054"/>
    <w:rPr>
      <w:b/>
      <w:sz w:val="28"/>
    </w:rPr>
  </w:style>
  <w:style w:type="character" w:customStyle="1" w:styleId="FontStyle15">
    <w:name w:val="Font Style15"/>
    <w:rsid w:val="00CA720B"/>
    <w:rPr>
      <w:rFonts w:ascii="Constantia" w:hAnsi="Constantia" w:cs="Constantia"/>
      <w:sz w:val="24"/>
      <w:szCs w:val="24"/>
    </w:rPr>
  </w:style>
  <w:style w:type="character" w:customStyle="1" w:styleId="FontStyle12">
    <w:name w:val="Font Style12"/>
    <w:rsid w:val="00A70C4C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A70C4C"/>
    <w:rPr>
      <w:rFonts w:ascii="Times New Roman" w:hAnsi="Times New Roman" w:cs="Times New Roman"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4C154E"/>
    <w:pPr>
      <w:ind w:left="720"/>
    </w:pPr>
  </w:style>
  <w:style w:type="paragraph" w:styleId="HTML">
    <w:name w:val="HTML Preformatted"/>
    <w:basedOn w:val="a"/>
    <w:link w:val="HTML0"/>
    <w:rsid w:val="00125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25264"/>
    <w:rPr>
      <w:rFonts w:ascii="Courier New" w:hAnsi="Courier New" w:cs="Courier New"/>
    </w:rPr>
  </w:style>
  <w:style w:type="character" w:styleId="af3">
    <w:name w:val="annotation reference"/>
    <w:rsid w:val="00125264"/>
    <w:rPr>
      <w:sz w:val="16"/>
      <w:szCs w:val="16"/>
    </w:rPr>
  </w:style>
  <w:style w:type="paragraph" w:styleId="af4">
    <w:name w:val="annotation text"/>
    <w:basedOn w:val="a"/>
    <w:link w:val="af5"/>
    <w:rsid w:val="001252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25264"/>
  </w:style>
  <w:style w:type="paragraph" w:customStyle="1" w:styleId="ConsPlusNormal">
    <w:name w:val="ConsPlusNormal"/>
    <w:rsid w:val="00475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CC47E8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47E8"/>
    <w:pPr>
      <w:widowControl w:val="0"/>
      <w:shd w:val="clear" w:color="auto" w:fill="FFFFFF"/>
      <w:spacing w:line="250" w:lineRule="exact"/>
      <w:jc w:val="both"/>
    </w:pPr>
    <w:rPr>
      <w:sz w:val="22"/>
      <w:szCs w:val="22"/>
    </w:rPr>
  </w:style>
  <w:style w:type="character" w:customStyle="1" w:styleId="22">
    <w:name w:val="Основной текст 2 Знак"/>
    <w:rsid w:val="00877B72"/>
    <w:rPr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3ED2CBF23AEF58F486D42C3022FD6F34811B5F2591B0A22230BD8759E813902EFC91C1EE38C78E718B4006FDDE525B7C9CAE93904A4A10x0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C83A-63FF-4233-867E-96ED9F55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1524</Words>
  <Characters>10490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11991</CharactersWithSpaces>
  <SharedDoc>false</SharedDoc>
  <HLinks>
    <vt:vector size="12" baseType="variant"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consultantplus://offline/ref=8B3ED2CBF23AEF58F486D42C3022FD6F34811B5F2591B0A22230BD8759E813902EFC91C1EE38C78E718B4006FDDE525B7C9CAE93904A4A10x041I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consultantplus://offline/ref=8B3ED2CBF23AEF58F486D42C3022FD6F34811B5F2591B0A22230BD8759E813902EFC91C1EE38C78E718B4006FDDE525B7C9CAE93904A4A10x041I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2023-06-20T08:27:00Z</cp:lastPrinted>
  <dcterms:created xsi:type="dcterms:W3CDTF">2023-06-21T13:12:00Z</dcterms:created>
  <dcterms:modified xsi:type="dcterms:W3CDTF">2023-06-21T13:16:00Z</dcterms:modified>
</cp:coreProperties>
</file>