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8E22D0" w:rsidRDefault="00621397" w:rsidP="00621397">
      <w:pPr>
        <w:jc w:val="center"/>
        <w:rPr>
          <w:b/>
          <w:sz w:val="28"/>
        </w:rPr>
      </w:pPr>
      <w:r w:rsidRPr="008E22D0">
        <w:rPr>
          <w:b/>
          <w:sz w:val="28"/>
        </w:rPr>
        <w:t>СОЮЗ АРБИТРАЖНЫХ УПРАВЛЯЮЩИХ</w:t>
      </w:r>
    </w:p>
    <w:p w:rsidR="00621397" w:rsidRPr="008E22D0" w:rsidRDefault="00621397" w:rsidP="00621397">
      <w:pPr>
        <w:jc w:val="center"/>
        <w:rPr>
          <w:b/>
          <w:sz w:val="28"/>
        </w:rPr>
      </w:pPr>
      <w:r w:rsidRPr="008E22D0">
        <w:rPr>
          <w:b/>
          <w:sz w:val="28"/>
        </w:rPr>
        <w:t>«САМОРЕГУЛИРУЕМАЯ ОРГАНИЗАЦИЯ «СЕВЕРНАЯ СТОЛИЦА»</w:t>
      </w:r>
    </w:p>
    <w:p w:rsidR="00621397" w:rsidRPr="008E22D0" w:rsidRDefault="00621397" w:rsidP="00621397">
      <w:pPr>
        <w:pBdr>
          <w:bottom w:val="double" w:sz="4" w:space="1" w:color="auto"/>
        </w:pBdr>
        <w:jc w:val="center"/>
        <w:rPr>
          <w:b/>
          <w:sz w:val="2"/>
          <w:szCs w:val="2"/>
        </w:rPr>
      </w:pPr>
    </w:p>
    <w:p w:rsidR="00621397" w:rsidRPr="008E22D0" w:rsidRDefault="00621397" w:rsidP="00621397">
      <w:pPr>
        <w:jc w:val="center"/>
        <w:rPr>
          <w:sz w:val="22"/>
          <w:szCs w:val="22"/>
        </w:rPr>
      </w:pPr>
      <w:r w:rsidRPr="008E22D0">
        <w:rPr>
          <w:sz w:val="22"/>
          <w:szCs w:val="22"/>
        </w:rPr>
        <w:t xml:space="preserve">194100, Санкт-Петербург, ул. </w:t>
      </w:r>
      <w:proofErr w:type="spellStart"/>
      <w:r w:rsidRPr="008E22D0">
        <w:rPr>
          <w:sz w:val="22"/>
          <w:szCs w:val="22"/>
        </w:rPr>
        <w:t>Новолитовская</w:t>
      </w:r>
      <w:proofErr w:type="spellEnd"/>
      <w:r w:rsidRPr="008E22D0">
        <w:rPr>
          <w:sz w:val="22"/>
          <w:szCs w:val="22"/>
        </w:rPr>
        <w:t>, дом 15, лит «А»</w:t>
      </w:r>
    </w:p>
    <w:p w:rsidR="00621397" w:rsidRPr="00D65885" w:rsidRDefault="00621397" w:rsidP="0062139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D65885">
        <w:rPr>
          <w:sz w:val="22"/>
          <w:szCs w:val="22"/>
          <w:lang w:val="en-US"/>
        </w:rPr>
        <w:t xml:space="preserve">.: (812) 454-55-36, 454-55-37, </w:t>
      </w:r>
      <w:hyperlink r:id="rId7" w:history="1">
        <w:r w:rsidRPr="00867EB5">
          <w:rPr>
            <w:rStyle w:val="a5"/>
            <w:sz w:val="22"/>
            <w:szCs w:val="22"/>
            <w:lang w:val="en-US"/>
          </w:rPr>
          <w:t>www</w:t>
        </w:r>
        <w:r w:rsidRPr="00D65885">
          <w:rPr>
            <w:rStyle w:val="a5"/>
            <w:sz w:val="22"/>
            <w:szCs w:val="22"/>
            <w:lang w:val="en-US"/>
          </w:rPr>
          <w:t>.</w:t>
        </w:r>
        <w:r w:rsidRPr="00867EB5">
          <w:rPr>
            <w:rStyle w:val="a5"/>
            <w:sz w:val="22"/>
            <w:szCs w:val="22"/>
            <w:lang w:val="en-US"/>
          </w:rPr>
          <w:t>sross</w:t>
        </w:r>
        <w:r w:rsidRPr="00D65885">
          <w:rPr>
            <w:rStyle w:val="a5"/>
            <w:sz w:val="22"/>
            <w:szCs w:val="22"/>
            <w:lang w:val="en-US"/>
          </w:rPr>
          <w:t>.</w:t>
        </w:r>
        <w:r w:rsidRPr="00867EB5">
          <w:rPr>
            <w:rStyle w:val="a5"/>
            <w:sz w:val="22"/>
            <w:szCs w:val="22"/>
            <w:lang w:val="en-US"/>
          </w:rPr>
          <w:t>ru</w:t>
        </w:r>
      </w:hyperlink>
      <w:r w:rsidRPr="00D65885">
        <w:rPr>
          <w:sz w:val="22"/>
          <w:szCs w:val="22"/>
          <w:lang w:val="en-US"/>
        </w:rPr>
        <w:t xml:space="preserve">, </w:t>
      </w:r>
      <w:r w:rsidRPr="008E22D0">
        <w:rPr>
          <w:sz w:val="22"/>
          <w:szCs w:val="22"/>
          <w:lang w:val="en-US"/>
        </w:rPr>
        <w:t>E</w:t>
      </w:r>
      <w:r w:rsidRPr="00D65885">
        <w:rPr>
          <w:sz w:val="22"/>
          <w:szCs w:val="22"/>
          <w:lang w:val="en-US"/>
        </w:rPr>
        <w:t>-</w:t>
      </w:r>
      <w:r w:rsidRPr="008E22D0">
        <w:rPr>
          <w:sz w:val="22"/>
          <w:szCs w:val="22"/>
          <w:lang w:val="en-US"/>
        </w:rPr>
        <w:t>mail</w:t>
      </w:r>
      <w:r w:rsidRPr="00D65885">
        <w:rPr>
          <w:sz w:val="22"/>
          <w:szCs w:val="22"/>
          <w:lang w:val="en-US"/>
        </w:rPr>
        <w:t xml:space="preserve">: </w:t>
      </w:r>
      <w:hyperlink r:id="rId8" w:history="1">
        <w:r w:rsidRPr="00867EB5">
          <w:rPr>
            <w:rStyle w:val="a5"/>
            <w:sz w:val="22"/>
            <w:szCs w:val="22"/>
            <w:lang w:val="en-US"/>
          </w:rPr>
          <w:t>sross</w:t>
        </w:r>
        <w:r w:rsidRPr="00D65885">
          <w:rPr>
            <w:rStyle w:val="a5"/>
            <w:sz w:val="22"/>
            <w:szCs w:val="22"/>
            <w:lang w:val="en-US"/>
          </w:rPr>
          <w:t>@</w:t>
        </w:r>
        <w:r w:rsidRPr="00867EB5">
          <w:rPr>
            <w:rStyle w:val="a5"/>
            <w:sz w:val="22"/>
            <w:szCs w:val="22"/>
            <w:lang w:val="en-US"/>
          </w:rPr>
          <w:t>rambler</w:t>
        </w:r>
        <w:r w:rsidRPr="00D65885">
          <w:rPr>
            <w:rStyle w:val="a5"/>
            <w:sz w:val="22"/>
            <w:szCs w:val="22"/>
            <w:lang w:val="en-US"/>
          </w:rPr>
          <w:t>.</w:t>
        </w:r>
        <w:r w:rsidRPr="00867EB5">
          <w:rPr>
            <w:rStyle w:val="a5"/>
            <w:sz w:val="22"/>
            <w:szCs w:val="22"/>
            <w:lang w:val="en-US"/>
          </w:rPr>
          <w:t>ru</w:t>
        </w:r>
      </w:hyperlink>
    </w:p>
    <w:p w:rsidR="00621397" w:rsidRPr="00D65885" w:rsidRDefault="00621397" w:rsidP="00621397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="004B65AE">
        <w:rPr>
          <w:b/>
          <w:sz w:val="18"/>
          <w:szCs w:val="18"/>
        </w:rPr>
        <w:t>30</w:t>
      </w:r>
      <w:r w:rsidR="00C15034">
        <w:rPr>
          <w:b/>
          <w:sz w:val="18"/>
          <w:szCs w:val="18"/>
        </w:rPr>
        <w:t>1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C15034">
        <w:rPr>
          <w:b/>
          <w:sz w:val="18"/>
          <w:szCs w:val="18"/>
        </w:rPr>
        <w:t>27</w:t>
      </w:r>
      <w:r w:rsidRPr="00B13989">
        <w:rPr>
          <w:b/>
          <w:sz w:val="18"/>
          <w:szCs w:val="18"/>
        </w:rPr>
        <w:t>»</w:t>
      </w:r>
      <w:r w:rsidR="00F94D0F">
        <w:rPr>
          <w:b/>
          <w:sz w:val="18"/>
          <w:szCs w:val="18"/>
        </w:rPr>
        <w:t xml:space="preserve"> </w:t>
      </w:r>
      <w:r w:rsidR="004B65AE">
        <w:rPr>
          <w:b/>
          <w:sz w:val="18"/>
          <w:szCs w:val="18"/>
        </w:rPr>
        <w:t>марта</w:t>
      </w:r>
      <w:r w:rsidRPr="00B13989">
        <w:rPr>
          <w:b/>
          <w:sz w:val="18"/>
          <w:szCs w:val="18"/>
        </w:rPr>
        <w:t xml:space="preserve"> 20</w:t>
      </w:r>
      <w:r w:rsidR="00F94D0F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FA077D" w:rsidRPr="00256C28" w:rsidRDefault="00FA077D" w:rsidP="00FA077D">
      <w:pPr>
        <w:jc w:val="center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56252" w:rsidRPr="00256C28" w:rsidTr="00A70F8D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716349" w:rsidRPr="00256C28" w:rsidTr="00C15034">
              <w:tc>
                <w:tcPr>
                  <w:tcW w:w="9000" w:type="dxa"/>
                </w:tcPr>
                <w:p w:rsidR="00716349" w:rsidRPr="00256C28" w:rsidRDefault="00716349" w:rsidP="007163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256C28">
                    <w:rPr>
                      <w:b/>
                      <w:sz w:val="18"/>
                      <w:szCs w:val="18"/>
                    </w:rPr>
                    <w:t>1. Рассмотрение вопроса приема в члены Союза.</w:t>
                  </w:r>
                </w:p>
              </w:tc>
            </w:tr>
            <w:tr w:rsidR="00716349" w:rsidRPr="00256C28" w:rsidTr="00C15034">
              <w:tc>
                <w:tcPr>
                  <w:tcW w:w="9000" w:type="dxa"/>
                </w:tcPr>
                <w:p w:rsidR="00716349" w:rsidRPr="00256C28" w:rsidRDefault="00716349" w:rsidP="0071634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56C28">
                    <w:rPr>
                      <w:b/>
                      <w:bCs/>
                      <w:sz w:val="18"/>
                      <w:szCs w:val="18"/>
                    </w:rPr>
                    <w:t>2. Рассмотрение документов о повышении уровня профессиональной подготовки арбитражных управляющих.</w:t>
                  </w:r>
                </w:p>
              </w:tc>
            </w:tr>
            <w:tr w:rsidR="00716349" w:rsidRPr="00256C28" w:rsidTr="00C15034">
              <w:tc>
                <w:tcPr>
                  <w:tcW w:w="9000" w:type="dxa"/>
                </w:tcPr>
                <w:tbl>
                  <w:tblPr>
                    <w:tblpPr w:leftFromText="180" w:rightFromText="180" w:vertAnchor="text" w:tblpXSpec="right" w:tblpY="1"/>
                    <w:tblOverlap w:val="never"/>
                    <w:tblW w:w="90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30B89" w:rsidRPr="00256C28" w:rsidTr="0053462E">
                    <w:tc>
                      <w:tcPr>
                        <w:tcW w:w="9000" w:type="dxa"/>
                      </w:tcPr>
                      <w:p w:rsidR="00F30B89" w:rsidRPr="00256C28" w:rsidRDefault="00F30B89" w:rsidP="00F30B89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56C28">
                          <w:rPr>
                            <w:b/>
                            <w:sz w:val="18"/>
                            <w:szCs w:val="18"/>
                          </w:rPr>
                          <w:t>3. Аккредитация при Союзе.</w:t>
                        </w:r>
                      </w:p>
                    </w:tc>
                  </w:tr>
                </w:tbl>
                <w:p w:rsidR="00716349" w:rsidRPr="00256C28" w:rsidRDefault="00716349" w:rsidP="00F30B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6349" w:rsidRPr="00256C28" w:rsidTr="00C15034">
              <w:tc>
                <w:tcPr>
                  <w:tcW w:w="9000" w:type="dxa"/>
                </w:tcPr>
                <w:p w:rsidR="00716349" w:rsidRPr="00256C28" w:rsidRDefault="00716349" w:rsidP="0071634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56252" w:rsidRPr="00256C28" w:rsidRDefault="00B56252" w:rsidP="00B56252">
            <w:pPr>
              <w:tabs>
                <w:tab w:val="left" w:pos="5921"/>
              </w:tabs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56252" w:rsidRPr="00256C28" w:rsidRDefault="00B56252" w:rsidP="00B56252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256C28">
        <w:rPr>
          <w:b/>
          <w:bCs/>
          <w:sz w:val="18"/>
          <w:szCs w:val="18"/>
          <w:u w:val="single"/>
        </w:rPr>
        <w:t>По 1 вопросу повестки дня</w:t>
      </w:r>
    </w:p>
    <w:p w:rsidR="004B65AE" w:rsidRPr="00256C28" w:rsidRDefault="004B65AE" w:rsidP="004B65AE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256C28">
        <w:rPr>
          <w:b/>
          <w:sz w:val="18"/>
          <w:szCs w:val="18"/>
          <w:u w:val="single"/>
        </w:rPr>
        <w:t xml:space="preserve">Постановили: </w:t>
      </w:r>
    </w:p>
    <w:p w:rsidR="00D26BE5" w:rsidRPr="00256C28" w:rsidRDefault="004B65AE" w:rsidP="00D26BE5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А.</w:t>
      </w:r>
      <w:r w:rsidRPr="00256C28">
        <w:rPr>
          <w:sz w:val="18"/>
          <w:szCs w:val="18"/>
        </w:rPr>
        <w:t xml:space="preserve"> Внести в реестр арбитражных управляющих - членов Союза</w:t>
      </w:r>
      <w:r w:rsidR="00C15034" w:rsidRPr="00256C28">
        <w:rPr>
          <w:sz w:val="18"/>
          <w:szCs w:val="18"/>
        </w:rPr>
        <w:t xml:space="preserve"> </w:t>
      </w:r>
      <w:r w:rsidR="00C15034" w:rsidRPr="00256C28">
        <w:rPr>
          <w:b/>
          <w:sz w:val="18"/>
          <w:szCs w:val="18"/>
        </w:rPr>
        <w:t>ЧЕРНИКОВУ Юлию Викторовну (Москва).</w:t>
      </w:r>
    </w:p>
    <w:p w:rsidR="004B65AE" w:rsidRPr="00256C28" w:rsidRDefault="004B65AE" w:rsidP="004B65A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256C28">
        <w:rPr>
          <w:b/>
          <w:sz w:val="18"/>
          <w:szCs w:val="18"/>
        </w:rPr>
        <w:t>Б.</w:t>
      </w:r>
      <w:r w:rsidRPr="00256C28">
        <w:rPr>
          <w:sz w:val="18"/>
          <w:szCs w:val="18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B65AE" w:rsidRPr="00256C28" w:rsidRDefault="004B65AE" w:rsidP="004B65AE">
      <w:pPr>
        <w:pStyle w:val="a6"/>
        <w:ind w:left="540"/>
        <w:rPr>
          <w:b/>
          <w:sz w:val="18"/>
          <w:szCs w:val="18"/>
        </w:rPr>
      </w:pPr>
      <w:r w:rsidRPr="00256C28">
        <w:rPr>
          <w:b/>
          <w:sz w:val="18"/>
          <w:szCs w:val="18"/>
          <w:u w:val="single"/>
        </w:rPr>
        <w:t>Голосовали:</w:t>
      </w:r>
      <w:r w:rsidRPr="00256C28">
        <w:rPr>
          <w:sz w:val="18"/>
          <w:szCs w:val="18"/>
        </w:rPr>
        <w:t xml:space="preserve"> </w:t>
      </w:r>
      <w:r w:rsidRPr="00256C28">
        <w:rPr>
          <w:b/>
          <w:sz w:val="18"/>
          <w:szCs w:val="18"/>
        </w:rPr>
        <w:t>«ЗА» - Единогласно.</w:t>
      </w:r>
    </w:p>
    <w:p w:rsidR="004B65AE" w:rsidRPr="00256C28" w:rsidRDefault="004B65AE" w:rsidP="00FA077D">
      <w:pPr>
        <w:pStyle w:val="a6"/>
        <w:ind w:firstLine="540"/>
        <w:rPr>
          <w:sz w:val="18"/>
          <w:szCs w:val="18"/>
        </w:rPr>
      </w:pPr>
    </w:p>
    <w:p w:rsidR="00CC58B6" w:rsidRPr="00256C28" w:rsidRDefault="00CC58B6" w:rsidP="00CC58B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256C28">
        <w:rPr>
          <w:b/>
          <w:bCs/>
          <w:sz w:val="18"/>
          <w:szCs w:val="18"/>
          <w:u w:val="single"/>
        </w:rPr>
        <w:t>По 2 вопросу повестки дня</w:t>
      </w:r>
    </w:p>
    <w:p w:rsidR="00C15034" w:rsidRPr="00256C28" w:rsidRDefault="00C15034" w:rsidP="00C15034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  <w:u w:val="single"/>
        </w:rPr>
        <w:t>Постановили:</w:t>
      </w:r>
      <w:r w:rsidRPr="00256C28">
        <w:rPr>
          <w:b/>
          <w:sz w:val="18"/>
          <w:szCs w:val="18"/>
        </w:rPr>
        <w:t xml:space="preserve"> </w:t>
      </w:r>
    </w:p>
    <w:p w:rsidR="00FC4E41" w:rsidRPr="00256C28" w:rsidRDefault="00C15034" w:rsidP="00C15034">
      <w:pPr>
        <w:shd w:val="clear" w:color="auto" w:fill="FFFFFF"/>
        <w:ind w:firstLine="540"/>
        <w:jc w:val="both"/>
        <w:rPr>
          <w:sz w:val="18"/>
          <w:szCs w:val="18"/>
        </w:rPr>
      </w:pPr>
      <w:r w:rsidRPr="00256C28">
        <w:rPr>
          <w:sz w:val="18"/>
          <w:szCs w:val="18"/>
        </w:rPr>
        <w:t>На основании представленн</w:t>
      </w:r>
      <w:r w:rsidR="00FC4E41" w:rsidRPr="00256C28">
        <w:rPr>
          <w:sz w:val="18"/>
          <w:szCs w:val="18"/>
        </w:rPr>
        <w:t>ых копий</w:t>
      </w:r>
      <w:r w:rsidRPr="00256C28">
        <w:rPr>
          <w:sz w:val="18"/>
          <w:szCs w:val="18"/>
        </w:rPr>
        <w:t xml:space="preserve"> документ</w:t>
      </w:r>
      <w:r w:rsidR="00FC4E41" w:rsidRPr="00256C28">
        <w:rPr>
          <w:sz w:val="18"/>
          <w:szCs w:val="18"/>
        </w:rPr>
        <w:t>ов</w:t>
      </w:r>
      <w:r w:rsidRPr="00256C28">
        <w:rPr>
          <w:sz w:val="18"/>
          <w:szCs w:val="18"/>
        </w:rPr>
        <w:t xml:space="preserve"> о прохождении обучения засчитать прохождение обучения арбитражн</w:t>
      </w:r>
      <w:r w:rsidR="00FC4E41" w:rsidRPr="00256C28">
        <w:rPr>
          <w:sz w:val="18"/>
          <w:szCs w:val="18"/>
        </w:rPr>
        <w:t>ым</w:t>
      </w:r>
      <w:r w:rsidRPr="00256C28">
        <w:rPr>
          <w:sz w:val="18"/>
          <w:szCs w:val="18"/>
        </w:rPr>
        <w:t xml:space="preserve"> управляющ</w:t>
      </w:r>
      <w:r w:rsidR="00FC4E41" w:rsidRPr="00256C28">
        <w:rPr>
          <w:sz w:val="18"/>
          <w:szCs w:val="18"/>
        </w:rPr>
        <w:t>им: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АЗБИЛЮ Игорю Григорьевичу;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ГЕРАСИМЕНКО Валерии Вячеславовне;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ГОНЧАРОВУ Роману Викторовичу;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КИБИШЕВУ Максиму Вячеславовичу;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ОСМАНКИНУ Станиславу Игоревичу;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ПУШНОВОЙ Екатерине Сергеевне;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СИМАКОВОЙ Алле Сергеевне;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ТИХОНОВУ Владимиру Иванович</w:t>
      </w:r>
      <w:r w:rsidR="00716349" w:rsidRPr="00256C28">
        <w:rPr>
          <w:b/>
          <w:sz w:val="18"/>
          <w:szCs w:val="18"/>
        </w:rPr>
        <w:t>у</w:t>
      </w:r>
      <w:r w:rsidRPr="00256C28">
        <w:rPr>
          <w:b/>
          <w:sz w:val="18"/>
          <w:szCs w:val="18"/>
        </w:rPr>
        <w:t>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ТУРЯНИЦ</w:t>
      </w:r>
      <w:r w:rsidR="00716349" w:rsidRPr="00256C28">
        <w:rPr>
          <w:b/>
          <w:sz w:val="18"/>
          <w:szCs w:val="18"/>
        </w:rPr>
        <w:t>Е</w:t>
      </w:r>
      <w:r w:rsidRPr="00256C28">
        <w:rPr>
          <w:b/>
          <w:sz w:val="18"/>
          <w:szCs w:val="18"/>
        </w:rPr>
        <w:t xml:space="preserve"> Олег</w:t>
      </w:r>
      <w:r w:rsidR="00716349" w:rsidRPr="00256C28">
        <w:rPr>
          <w:b/>
          <w:sz w:val="18"/>
          <w:szCs w:val="18"/>
        </w:rPr>
        <w:t>у</w:t>
      </w:r>
      <w:r w:rsidRPr="00256C28">
        <w:rPr>
          <w:b/>
          <w:sz w:val="18"/>
          <w:szCs w:val="18"/>
        </w:rPr>
        <w:t xml:space="preserve"> Георгиевич</w:t>
      </w:r>
      <w:r w:rsidR="00716349" w:rsidRPr="00256C28">
        <w:rPr>
          <w:b/>
          <w:sz w:val="18"/>
          <w:szCs w:val="18"/>
        </w:rPr>
        <w:t>у</w:t>
      </w:r>
      <w:r w:rsidRPr="00256C28">
        <w:rPr>
          <w:b/>
          <w:sz w:val="18"/>
          <w:szCs w:val="18"/>
        </w:rPr>
        <w:t>;</w:t>
      </w:r>
    </w:p>
    <w:p w:rsidR="00FC4E41" w:rsidRPr="00256C28" w:rsidRDefault="00FC4E41" w:rsidP="00FC4E41">
      <w:pPr>
        <w:pStyle w:val="a8"/>
        <w:spacing w:before="0" w:beforeAutospacing="0" w:after="0" w:afterAutospacing="0"/>
        <w:ind w:firstLine="539"/>
        <w:jc w:val="both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ХОЛЕВ</w:t>
      </w:r>
      <w:r w:rsidR="00716349" w:rsidRPr="00256C28">
        <w:rPr>
          <w:b/>
          <w:sz w:val="18"/>
          <w:szCs w:val="18"/>
        </w:rPr>
        <w:t>У</w:t>
      </w:r>
      <w:r w:rsidRPr="00256C28">
        <w:rPr>
          <w:b/>
          <w:sz w:val="18"/>
          <w:szCs w:val="18"/>
        </w:rPr>
        <w:t xml:space="preserve"> Дмитри</w:t>
      </w:r>
      <w:r w:rsidR="00716349" w:rsidRPr="00256C28">
        <w:rPr>
          <w:b/>
          <w:sz w:val="18"/>
          <w:szCs w:val="18"/>
        </w:rPr>
        <w:t>ю</w:t>
      </w:r>
      <w:r w:rsidRPr="00256C28">
        <w:rPr>
          <w:b/>
          <w:sz w:val="18"/>
          <w:szCs w:val="18"/>
        </w:rPr>
        <w:t xml:space="preserve"> Владимирович</w:t>
      </w:r>
      <w:r w:rsidR="00716349" w:rsidRPr="00256C28">
        <w:rPr>
          <w:b/>
          <w:sz w:val="18"/>
          <w:szCs w:val="18"/>
        </w:rPr>
        <w:t>у</w:t>
      </w:r>
      <w:r w:rsidRPr="00256C28">
        <w:rPr>
          <w:b/>
          <w:sz w:val="18"/>
          <w:szCs w:val="18"/>
        </w:rPr>
        <w:t xml:space="preserve">. </w:t>
      </w:r>
    </w:p>
    <w:p w:rsidR="00C15034" w:rsidRPr="00256C28" w:rsidRDefault="00C15034" w:rsidP="00C15034">
      <w:pPr>
        <w:pStyle w:val="a6"/>
        <w:ind w:firstLine="540"/>
        <w:rPr>
          <w:b/>
          <w:sz w:val="18"/>
          <w:szCs w:val="18"/>
        </w:rPr>
      </w:pPr>
      <w:r w:rsidRPr="00256C28">
        <w:rPr>
          <w:b/>
          <w:sz w:val="18"/>
          <w:szCs w:val="18"/>
          <w:u w:val="single"/>
        </w:rPr>
        <w:t>Голосовали:</w:t>
      </w:r>
      <w:r w:rsidRPr="00256C28">
        <w:rPr>
          <w:sz w:val="18"/>
          <w:szCs w:val="18"/>
        </w:rPr>
        <w:t xml:space="preserve"> </w:t>
      </w:r>
      <w:r w:rsidRPr="00256C28">
        <w:rPr>
          <w:b/>
          <w:sz w:val="18"/>
          <w:szCs w:val="18"/>
        </w:rPr>
        <w:t>«ЗА» - ЕДИНОГЛАСНО.</w:t>
      </w:r>
    </w:p>
    <w:p w:rsidR="00686574" w:rsidRPr="00256C28" w:rsidRDefault="00686574" w:rsidP="00FA077D">
      <w:pPr>
        <w:pStyle w:val="a6"/>
        <w:ind w:firstLine="540"/>
        <w:rPr>
          <w:sz w:val="18"/>
          <w:szCs w:val="18"/>
        </w:rPr>
      </w:pPr>
    </w:p>
    <w:p w:rsidR="00716349" w:rsidRPr="00256C28" w:rsidRDefault="00716349" w:rsidP="00716349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256C28">
        <w:rPr>
          <w:b/>
          <w:bCs/>
          <w:sz w:val="18"/>
          <w:szCs w:val="18"/>
          <w:u w:val="single"/>
        </w:rPr>
        <w:t>По 3 вопросу повестки дня</w:t>
      </w:r>
    </w:p>
    <w:p w:rsidR="00716349" w:rsidRPr="00256C28" w:rsidRDefault="00716349" w:rsidP="00716349">
      <w:pPr>
        <w:pStyle w:val="a6"/>
        <w:ind w:firstLine="540"/>
        <w:rPr>
          <w:b/>
          <w:bCs/>
          <w:sz w:val="18"/>
          <w:szCs w:val="18"/>
        </w:rPr>
      </w:pPr>
      <w:bookmarkStart w:id="0" w:name="OLE_LINK36"/>
      <w:r w:rsidRPr="00256C28">
        <w:rPr>
          <w:b/>
          <w:bCs/>
          <w:sz w:val="18"/>
          <w:szCs w:val="18"/>
          <w:u w:val="single"/>
        </w:rPr>
        <w:t>Постановили</w:t>
      </w:r>
      <w:r w:rsidRPr="00256C28">
        <w:rPr>
          <w:b/>
          <w:bCs/>
          <w:sz w:val="18"/>
          <w:szCs w:val="18"/>
        </w:rPr>
        <w:t>:</w:t>
      </w:r>
    </w:p>
    <w:p w:rsidR="00716349" w:rsidRPr="00256C28" w:rsidRDefault="00716349" w:rsidP="00716349">
      <w:pPr>
        <w:pStyle w:val="a6"/>
        <w:ind w:firstLine="540"/>
        <w:rPr>
          <w:bCs/>
          <w:sz w:val="18"/>
          <w:szCs w:val="18"/>
        </w:rPr>
      </w:pPr>
      <w:r w:rsidRPr="00256C28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716349" w:rsidRPr="00256C28" w:rsidRDefault="00716349" w:rsidP="00716349">
      <w:pPr>
        <w:ind w:firstLine="540"/>
        <w:jc w:val="both"/>
        <w:rPr>
          <w:bCs/>
          <w:sz w:val="18"/>
          <w:szCs w:val="18"/>
        </w:rPr>
      </w:pPr>
      <w:r w:rsidRPr="00256C28">
        <w:rPr>
          <w:b/>
          <w:bCs/>
          <w:sz w:val="18"/>
          <w:szCs w:val="18"/>
        </w:rPr>
        <w:t>А.</w:t>
      </w:r>
      <w:r w:rsidRPr="00256C28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256C28">
        <w:rPr>
          <w:bCs/>
          <w:sz w:val="18"/>
          <w:szCs w:val="18"/>
        </w:rPr>
        <w:t>:</w:t>
      </w:r>
    </w:p>
    <w:p w:rsidR="00716349" w:rsidRPr="00256C28" w:rsidRDefault="00716349" w:rsidP="00716349">
      <w:pPr>
        <w:pStyle w:val="a6"/>
        <w:ind w:firstLine="540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ООО «Бизнес клуб «ИМПЕРИУМ» (МОСКВА) - по виду деятельности: организатор торгов, с 27.03.2020 по 26.03.2021.</w:t>
      </w:r>
    </w:p>
    <w:p w:rsidR="000674F2" w:rsidRPr="00256C28" w:rsidRDefault="000674F2" w:rsidP="000674F2">
      <w:pPr>
        <w:pStyle w:val="a6"/>
        <w:ind w:firstLine="540"/>
        <w:rPr>
          <w:b/>
          <w:sz w:val="18"/>
          <w:szCs w:val="18"/>
        </w:rPr>
      </w:pPr>
      <w:r w:rsidRPr="00256C28">
        <w:rPr>
          <w:b/>
          <w:sz w:val="18"/>
          <w:szCs w:val="18"/>
        </w:rPr>
        <w:t>- ООО ЧОО "Режим" (МОСКВА) - по виду деятельности: частная охранная деятельность, по 26.03.2021.</w:t>
      </w:r>
    </w:p>
    <w:p w:rsidR="00256C28" w:rsidRDefault="00AA49D0" w:rsidP="00716349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bookmarkStart w:id="1" w:name="_GoBack"/>
      <w:bookmarkEnd w:id="1"/>
      <w:r w:rsidR="00256C28" w:rsidRPr="00256C28">
        <w:rPr>
          <w:b/>
          <w:sz w:val="18"/>
          <w:szCs w:val="18"/>
        </w:rPr>
        <w:t>ООО "УК "Помощь" (САНКТ-ПЕТЕРБУРГ) - по виду деятельности: юридическое сопровождение, по 26.03.2021.</w:t>
      </w:r>
    </w:p>
    <w:p w:rsidR="00AA49D0" w:rsidRPr="00817228" w:rsidRDefault="00AA49D0" w:rsidP="00AA49D0">
      <w:pPr>
        <w:shd w:val="clear" w:color="auto" w:fill="FFFFFF"/>
        <w:ind w:firstLine="540"/>
        <w:jc w:val="both"/>
        <w:rPr>
          <w:b/>
          <w:sz w:val="18"/>
          <w:szCs w:val="18"/>
        </w:rPr>
      </w:pPr>
      <w:proofErr w:type="gramStart"/>
      <w:r w:rsidRPr="00817228">
        <w:rPr>
          <w:b/>
          <w:sz w:val="18"/>
          <w:szCs w:val="18"/>
        </w:rPr>
        <w:t>- ООО «</w:t>
      </w:r>
      <w:proofErr w:type="spellStart"/>
      <w:r w:rsidRPr="00817228">
        <w:rPr>
          <w:b/>
          <w:sz w:val="18"/>
          <w:szCs w:val="18"/>
        </w:rPr>
        <w:t>Профбухучет</w:t>
      </w:r>
      <w:proofErr w:type="spellEnd"/>
      <w:r w:rsidRPr="00817228">
        <w:rPr>
          <w:b/>
          <w:sz w:val="18"/>
          <w:szCs w:val="18"/>
        </w:rPr>
        <w:t>» (МОСКВА) - по виду деятельности: юридическое, бухгалтерское сопровождение, аудит, финансовый анализ, консалтинг, по 28.03.2021.</w:t>
      </w:r>
      <w:proofErr w:type="gramEnd"/>
    </w:p>
    <w:p w:rsidR="001F2BFF" w:rsidRDefault="001F2BFF" w:rsidP="001F2BFF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417B5">
        <w:rPr>
          <w:b/>
          <w:sz w:val="20"/>
          <w:szCs w:val="20"/>
        </w:rPr>
        <w:t>- ИП С</w:t>
      </w:r>
      <w:r>
        <w:rPr>
          <w:b/>
          <w:sz w:val="20"/>
          <w:szCs w:val="20"/>
        </w:rPr>
        <w:t>ычева Вячеслава Юрьевича</w:t>
      </w:r>
      <w:r w:rsidRPr="00D417B5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КЕМЕРОВО</w:t>
      </w:r>
      <w:r w:rsidRPr="00D417B5">
        <w:rPr>
          <w:b/>
          <w:sz w:val="20"/>
          <w:szCs w:val="20"/>
        </w:rPr>
        <w:t>)</w:t>
      </w:r>
      <w:r w:rsidRPr="002E5596">
        <w:rPr>
          <w:b/>
          <w:sz w:val="20"/>
          <w:szCs w:val="20"/>
        </w:rPr>
        <w:t xml:space="preserve"> - по виду деятельности: оценка,</w:t>
      </w:r>
      <w:r>
        <w:rPr>
          <w:b/>
          <w:sz w:val="20"/>
          <w:szCs w:val="20"/>
        </w:rPr>
        <w:t xml:space="preserve"> с 14.04.2020 по 13.04.2021.</w:t>
      </w:r>
    </w:p>
    <w:p w:rsidR="00716349" w:rsidRPr="00256C28" w:rsidRDefault="00716349" w:rsidP="00716349">
      <w:pPr>
        <w:shd w:val="clear" w:color="auto" w:fill="FFFFFF"/>
        <w:ind w:firstLine="540"/>
        <w:jc w:val="both"/>
        <w:rPr>
          <w:sz w:val="18"/>
          <w:szCs w:val="18"/>
        </w:rPr>
      </w:pPr>
      <w:r w:rsidRPr="00256C28">
        <w:rPr>
          <w:b/>
          <w:sz w:val="18"/>
          <w:szCs w:val="18"/>
        </w:rPr>
        <w:t>Б.</w:t>
      </w:r>
      <w:r w:rsidRPr="00256C28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716349" w:rsidRDefault="00716349" w:rsidP="00716349">
      <w:pPr>
        <w:pStyle w:val="a6"/>
        <w:ind w:firstLine="539"/>
        <w:rPr>
          <w:b/>
          <w:sz w:val="18"/>
          <w:szCs w:val="18"/>
        </w:rPr>
      </w:pPr>
      <w:r w:rsidRPr="00256C28">
        <w:rPr>
          <w:b/>
          <w:sz w:val="18"/>
          <w:szCs w:val="18"/>
          <w:u w:val="single"/>
        </w:rPr>
        <w:lastRenderedPageBreak/>
        <w:t>Голосовали:</w:t>
      </w:r>
      <w:r w:rsidRPr="00256C28">
        <w:rPr>
          <w:sz w:val="18"/>
          <w:szCs w:val="18"/>
        </w:rPr>
        <w:t xml:space="preserve"> </w:t>
      </w:r>
      <w:r w:rsidRPr="00256C28">
        <w:rPr>
          <w:b/>
          <w:sz w:val="18"/>
          <w:szCs w:val="18"/>
        </w:rPr>
        <w:t>«ЗА» - Единогласно.</w:t>
      </w:r>
    </w:p>
    <w:p w:rsidR="00256C28" w:rsidRPr="00256C28" w:rsidRDefault="00256C28" w:rsidP="00716349">
      <w:pPr>
        <w:pStyle w:val="a6"/>
        <w:ind w:firstLine="539"/>
        <w:rPr>
          <w:b/>
          <w:sz w:val="18"/>
          <w:szCs w:val="18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bookmarkEnd w:id="0"/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835853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 w:rsidSect="00256C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58B4C2B"/>
    <w:multiLevelType w:val="hybridMultilevel"/>
    <w:tmpl w:val="417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531D9"/>
    <w:rsid w:val="000674F2"/>
    <w:rsid w:val="0007004E"/>
    <w:rsid w:val="000C7C12"/>
    <w:rsid w:val="000E7912"/>
    <w:rsid w:val="000F3870"/>
    <w:rsid w:val="00167BC6"/>
    <w:rsid w:val="00182659"/>
    <w:rsid w:val="00197058"/>
    <w:rsid w:val="001B0690"/>
    <w:rsid w:val="001D2656"/>
    <w:rsid w:val="001F2BFF"/>
    <w:rsid w:val="00256C28"/>
    <w:rsid w:val="002737D3"/>
    <w:rsid w:val="00275D8C"/>
    <w:rsid w:val="003703A4"/>
    <w:rsid w:val="00395889"/>
    <w:rsid w:val="003B763E"/>
    <w:rsid w:val="003C5C09"/>
    <w:rsid w:val="003F3F0D"/>
    <w:rsid w:val="0044278D"/>
    <w:rsid w:val="00471455"/>
    <w:rsid w:val="004B4ED6"/>
    <w:rsid w:val="004B65AE"/>
    <w:rsid w:val="005179B0"/>
    <w:rsid w:val="00537F54"/>
    <w:rsid w:val="00554664"/>
    <w:rsid w:val="00574D13"/>
    <w:rsid w:val="005B638C"/>
    <w:rsid w:val="005C1CB3"/>
    <w:rsid w:val="00621397"/>
    <w:rsid w:val="00627D37"/>
    <w:rsid w:val="0063628E"/>
    <w:rsid w:val="00686574"/>
    <w:rsid w:val="00700DD4"/>
    <w:rsid w:val="00716349"/>
    <w:rsid w:val="007C5CDE"/>
    <w:rsid w:val="007D52FA"/>
    <w:rsid w:val="007E79B5"/>
    <w:rsid w:val="00835853"/>
    <w:rsid w:val="008665FB"/>
    <w:rsid w:val="00877AD1"/>
    <w:rsid w:val="008875AC"/>
    <w:rsid w:val="008A3AF9"/>
    <w:rsid w:val="008B229D"/>
    <w:rsid w:val="00900896"/>
    <w:rsid w:val="009019B4"/>
    <w:rsid w:val="00934BC4"/>
    <w:rsid w:val="009D3F98"/>
    <w:rsid w:val="009F0555"/>
    <w:rsid w:val="00A3412A"/>
    <w:rsid w:val="00A54976"/>
    <w:rsid w:val="00A6176D"/>
    <w:rsid w:val="00AA49D0"/>
    <w:rsid w:val="00B56252"/>
    <w:rsid w:val="00B8601C"/>
    <w:rsid w:val="00BC17EF"/>
    <w:rsid w:val="00C006FD"/>
    <w:rsid w:val="00C15034"/>
    <w:rsid w:val="00C4144B"/>
    <w:rsid w:val="00C43EFC"/>
    <w:rsid w:val="00CB3E46"/>
    <w:rsid w:val="00CC58B6"/>
    <w:rsid w:val="00CE6CF4"/>
    <w:rsid w:val="00CF3003"/>
    <w:rsid w:val="00D26BE5"/>
    <w:rsid w:val="00D6485A"/>
    <w:rsid w:val="00D65885"/>
    <w:rsid w:val="00E430D9"/>
    <w:rsid w:val="00E615EA"/>
    <w:rsid w:val="00E90C99"/>
    <w:rsid w:val="00E974F4"/>
    <w:rsid w:val="00EA53E7"/>
    <w:rsid w:val="00F30B89"/>
    <w:rsid w:val="00F45325"/>
    <w:rsid w:val="00F5183E"/>
    <w:rsid w:val="00F557DE"/>
    <w:rsid w:val="00F94D0F"/>
    <w:rsid w:val="00FA077D"/>
    <w:rsid w:val="00FB57E0"/>
    <w:rsid w:val="00FC4E41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ss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o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ADD5-43CF-49F4-8E76-056ECD8D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8</cp:revision>
  <cp:lastPrinted>2020-02-07T12:29:00Z</cp:lastPrinted>
  <dcterms:created xsi:type="dcterms:W3CDTF">2020-03-27T10:27:00Z</dcterms:created>
  <dcterms:modified xsi:type="dcterms:W3CDTF">2020-09-15T11:57:00Z</dcterms:modified>
</cp:coreProperties>
</file>