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5D589D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D" w:rsidRDefault="005D589D" w:rsidP="002D3D6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Чекутов</w:t>
            </w:r>
            <w:proofErr w:type="spellEnd"/>
            <w:r>
              <w:rPr>
                <w:b/>
                <w:sz w:val="22"/>
                <w:szCs w:val="22"/>
              </w:rPr>
              <w:t xml:space="preserve"> В.А. </w:t>
            </w:r>
            <w:r w:rsidRPr="00D72C53">
              <w:rPr>
                <w:bCs/>
              </w:rPr>
              <w:t>(</w:t>
            </w:r>
            <w:r>
              <w:t>Калининградская обл.</w:t>
            </w:r>
            <w:r w:rsidRPr="00140B85"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D" w:rsidRDefault="005D589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D" w:rsidRDefault="005D589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BC78B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Нарушение требований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hyperlink r:id="rId4" w:history="1">
              <w:r w:rsidRPr="00BC78B3">
                <w:rPr>
                  <w:rFonts w:ascii="Times New Roman" w:hAnsi="Times New Roman" w:cs="Times New Roman"/>
                  <w:sz w:val="18"/>
                  <w:szCs w:val="18"/>
                  <w:lang w:val="ru-RU" w:eastAsia="ru-RU"/>
                </w:rPr>
                <w:t>Приказа</w:t>
              </w:r>
            </w:hyperlink>
            <w:r w:rsidRPr="00BC78B3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Минэкономразвития РФ от 01.09.2004 №233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; нарушение требований  ст. 12, ст. 12.1, п. 6.1, 6.4, 8 ст. 28, ст. 128 ФЗ-127-2002</w:t>
            </w:r>
          </w:p>
          <w:p w:rsidR="005D589D" w:rsidRDefault="005D589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D589D" w:rsidRPr="00BC78B3" w:rsidRDefault="005D589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D" w:rsidRDefault="005D589D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ВКЛЮЧАТЬ в списки кандидатур комиссии по отбору кандидатур АУ в ТЕЧЕНИЕ 2 МЕС.  со дня наложения взыскания (вступления в силу)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D" w:rsidRDefault="005D589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8 от 12.04.2017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9D" w:rsidRDefault="005D589D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589D"/>
    <w:rsid w:val="004923C5"/>
    <w:rsid w:val="005D589D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D589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D5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C7ED3001D9BB6386F7B480A8427002F27CE8F0E76BB20471EB9BE6LA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2018-06-05T13:30:00Z</dcterms:created>
  <dcterms:modified xsi:type="dcterms:W3CDTF">2018-06-05T13:30:00Z</dcterms:modified>
</cp:coreProperties>
</file>